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9E572A" w:rsidR="00123B64" w:rsidP="00123B64" w:rsidRDefault="00123B64" w14:paraId="50FE4646" w14:textId="77777777">
      <w:pPr>
        <w:rPr>
          <w:rFonts w:ascii="Cambria" w:hAnsi="Cambria"/>
        </w:rPr>
      </w:pPr>
    </w:p>
    <w:p w:rsidRPr="009E572A" w:rsidR="00123B64" w:rsidP="00FB5485" w:rsidRDefault="00123B64" w14:paraId="45DABDDA" w14:textId="77777777">
      <w:pPr>
        <w:jc w:val="center"/>
        <w:rPr>
          <w:rFonts w:ascii="Cambria" w:hAnsi="Cambria"/>
          <w:b/>
          <w:bCs/>
        </w:rPr>
      </w:pPr>
      <w:r w:rsidRPr="009E572A">
        <w:rPr>
          <w:rFonts w:ascii="Cambria" w:hAnsi="Cambria"/>
          <w:b/>
          <w:bCs/>
        </w:rPr>
        <w:t>FIŞA DISCIPLINEI</w:t>
      </w:r>
    </w:p>
    <w:p w:rsidRPr="009E572A" w:rsidR="00123B64" w:rsidP="00F62B57" w:rsidRDefault="00B77004" w14:paraId="73B2268A" w14:textId="7A85D331">
      <w:pPr>
        <w:jc w:val="center"/>
        <w:rPr>
          <w:rFonts w:ascii="Cambria" w:hAnsi="Cambria"/>
        </w:rPr>
      </w:pPr>
      <w:r w:rsidRPr="009E572A">
        <w:rPr>
          <w:rFonts w:ascii="Cambria" w:hAnsi="Cambria"/>
        </w:rPr>
        <w:t>Tehnici și metode în arta actorului</w:t>
      </w:r>
      <w:r w:rsidRPr="009E572A" w:rsidR="00F62B57">
        <w:rPr>
          <w:rFonts w:ascii="Cambria" w:hAnsi="Cambria"/>
        </w:rPr>
        <w:t xml:space="preserve">/ </w:t>
      </w:r>
      <w:proofErr w:type="spellStart"/>
      <w:r w:rsidRPr="009E572A" w:rsidR="00F62B57">
        <w:rPr>
          <w:rFonts w:ascii="Cambria" w:hAnsi="Cambria"/>
        </w:rPr>
        <w:t>Techniques</w:t>
      </w:r>
      <w:proofErr w:type="spellEnd"/>
      <w:r w:rsidRPr="009E572A" w:rsidR="00F62B57">
        <w:rPr>
          <w:rFonts w:ascii="Cambria" w:hAnsi="Cambria"/>
        </w:rPr>
        <w:t xml:space="preserve"> </w:t>
      </w:r>
      <w:proofErr w:type="spellStart"/>
      <w:r w:rsidRPr="009E572A" w:rsidR="00F62B57">
        <w:rPr>
          <w:rFonts w:ascii="Cambria" w:hAnsi="Cambria"/>
        </w:rPr>
        <w:t>and</w:t>
      </w:r>
      <w:proofErr w:type="spellEnd"/>
      <w:r w:rsidRPr="009E572A" w:rsidR="00F62B57">
        <w:rPr>
          <w:rFonts w:ascii="Cambria" w:hAnsi="Cambria"/>
        </w:rPr>
        <w:t xml:space="preserve"> </w:t>
      </w:r>
      <w:proofErr w:type="spellStart"/>
      <w:r w:rsidRPr="009E572A" w:rsidR="00F62B57">
        <w:rPr>
          <w:rFonts w:ascii="Cambria" w:hAnsi="Cambria"/>
        </w:rPr>
        <w:t>Methods</w:t>
      </w:r>
      <w:proofErr w:type="spellEnd"/>
      <w:r w:rsidRPr="009E572A" w:rsidR="00F62B57">
        <w:rPr>
          <w:rFonts w:ascii="Cambria" w:hAnsi="Cambria"/>
        </w:rPr>
        <w:t xml:space="preserve"> in </w:t>
      </w:r>
      <w:proofErr w:type="spellStart"/>
      <w:r w:rsidRPr="009E572A" w:rsidR="00F62B57">
        <w:rPr>
          <w:rFonts w:ascii="Cambria" w:hAnsi="Cambria"/>
        </w:rPr>
        <w:t>Acting</w:t>
      </w:r>
      <w:proofErr w:type="spellEnd"/>
    </w:p>
    <w:p w:rsidRPr="009E572A" w:rsidR="00123B64" w:rsidP="00FB5485" w:rsidRDefault="00123B64" w14:paraId="147D6DE1" w14:textId="46A3DA84">
      <w:pPr>
        <w:jc w:val="center"/>
        <w:rPr>
          <w:rFonts w:ascii="Cambria" w:hAnsi="Cambria"/>
        </w:rPr>
      </w:pPr>
      <w:r w:rsidRPr="009E572A">
        <w:rPr>
          <w:rFonts w:ascii="Cambria" w:hAnsi="Cambria"/>
        </w:rPr>
        <w:t>Anul universitar</w:t>
      </w:r>
      <w:r w:rsidRPr="009E572A" w:rsidR="00632190">
        <w:rPr>
          <w:rFonts w:ascii="Cambria" w:hAnsi="Cambria"/>
        </w:rPr>
        <w:t xml:space="preserve"> </w:t>
      </w:r>
      <w:r w:rsidRPr="009E572A" w:rsidR="00F62B57">
        <w:rPr>
          <w:rFonts w:ascii="Cambria" w:hAnsi="Cambria"/>
        </w:rPr>
        <w:t>2025-2026</w:t>
      </w:r>
    </w:p>
    <w:p w:rsidRPr="009E572A" w:rsidR="002315D2" w:rsidP="002315D2" w:rsidRDefault="002315D2" w14:paraId="28DAEF12" w14:textId="77777777">
      <w:pPr>
        <w:rPr>
          <w:rFonts w:ascii="Cambria" w:hAnsi="Cambria"/>
          <w:color w:val="FF0000"/>
          <w:sz w:val="20"/>
          <w:szCs w:val="20"/>
        </w:rPr>
      </w:pPr>
    </w:p>
    <w:p w:rsidRPr="009E572A" w:rsidR="00886616" w:rsidP="003D7F8A" w:rsidRDefault="00886616" w14:paraId="6FE23610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9E572A" w:rsidR="00D51618" w:rsidTr="007722F0" w14:paraId="36E5E3E1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D51618" w:rsidP="00D51618" w:rsidRDefault="00D51618" w14:paraId="6BABABB2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9E572A" w:rsidR="00D51618" w:rsidP="00D51618" w:rsidRDefault="00ED2C2B" w14:paraId="33E6C37A" w14:textId="032A539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Universitatea </w:t>
            </w:r>
            <w:proofErr w:type="spellStart"/>
            <w:r w:rsidRPr="009E572A">
              <w:rPr>
                <w:rFonts w:ascii="Cambria" w:hAnsi="Cambria"/>
                <w:bCs/>
                <w:sz w:val="20"/>
                <w:szCs w:val="20"/>
              </w:rPr>
              <w:t>Babeş</w:t>
            </w:r>
            <w:proofErr w:type="spellEnd"/>
            <w:r w:rsidRPr="009E572A">
              <w:rPr>
                <w:rFonts w:ascii="Cambria" w:hAnsi="Cambria"/>
                <w:bCs/>
                <w:sz w:val="20"/>
                <w:szCs w:val="20"/>
              </w:rPr>
              <w:t>-Bolyai</w:t>
            </w:r>
          </w:p>
        </w:tc>
      </w:tr>
      <w:tr w:rsidRPr="009E572A" w:rsidR="007722F0" w:rsidTr="007722F0" w14:paraId="337527D1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722F0" w:rsidP="007722F0" w:rsidRDefault="007722F0" w14:paraId="2C64104C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</w:tcPr>
          <w:p w:rsidRPr="009E572A" w:rsidR="007722F0" w:rsidP="007722F0" w:rsidRDefault="007722F0" w14:paraId="15D1FA1F" w14:textId="3B29DE4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Facultatea de Teatru </w:t>
            </w:r>
            <w:proofErr w:type="spellStart"/>
            <w:r w:rsidRPr="009E572A">
              <w:rPr>
                <w:rFonts w:ascii="Cambria" w:hAnsi="Cambria"/>
                <w:bCs/>
                <w:sz w:val="20"/>
                <w:szCs w:val="20"/>
              </w:rPr>
              <w:t>şi</w:t>
            </w:r>
            <w:proofErr w:type="spellEnd"/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 Film</w:t>
            </w:r>
          </w:p>
        </w:tc>
      </w:tr>
      <w:tr w:rsidRPr="009E572A" w:rsidR="007722F0" w:rsidTr="007722F0" w14:paraId="76018161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722F0" w:rsidP="007722F0" w:rsidRDefault="007722F0" w14:paraId="30854B61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</w:tcPr>
          <w:p w:rsidRPr="009E572A" w:rsidR="007722F0" w:rsidP="007722F0" w:rsidRDefault="007722F0" w14:paraId="04A98289" w14:textId="5040D18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 xml:space="preserve"> Teatru</w:t>
            </w:r>
          </w:p>
        </w:tc>
      </w:tr>
      <w:tr w:rsidRPr="009E572A" w:rsidR="007722F0" w:rsidTr="007722F0" w14:paraId="75057EAD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722F0" w:rsidP="007722F0" w:rsidRDefault="007722F0" w14:paraId="32CD6E9C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9E572A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</w:tcPr>
          <w:p w:rsidRPr="009E572A" w:rsidR="007722F0" w:rsidP="007722F0" w:rsidRDefault="008C0EBB" w14:paraId="0E1920A1" w14:textId="30F71E5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0EBB">
              <w:rPr>
                <w:rFonts w:ascii="Cambria" w:hAnsi="Cambria"/>
                <w:bCs/>
                <w:sz w:val="20"/>
                <w:szCs w:val="20"/>
              </w:rPr>
              <w:t>Teatru și Artele spectacolului</w:t>
            </w:r>
          </w:p>
        </w:tc>
      </w:tr>
      <w:tr w:rsidRPr="009E572A" w:rsidR="007722F0" w:rsidTr="007722F0" w14:paraId="621A245D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722F0" w:rsidP="007722F0" w:rsidRDefault="007722F0" w14:paraId="6ED9A9E8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9E572A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</w:tcPr>
          <w:p w:rsidRPr="009E572A" w:rsidR="007722F0" w:rsidP="007722F0" w:rsidRDefault="007722F0" w14:paraId="2F581B40" w14:textId="12B0C8E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9E572A">
              <w:rPr>
                <w:rFonts w:ascii="Cambria" w:hAnsi="Cambria"/>
                <w:bCs/>
                <w:sz w:val="20"/>
                <w:szCs w:val="20"/>
              </w:rPr>
              <w:t>Licenţă</w:t>
            </w:r>
            <w:proofErr w:type="spellEnd"/>
          </w:p>
        </w:tc>
      </w:tr>
      <w:tr w:rsidRPr="009E572A" w:rsidR="007722F0" w:rsidTr="007722F0" w14:paraId="656B8906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722F0" w:rsidP="007722F0" w:rsidRDefault="007722F0" w14:paraId="1FF1F3E1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</w:tcPr>
          <w:p w:rsidRPr="009E572A" w:rsidR="007722F0" w:rsidP="007722F0" w:rsidRDefault="009D4354" w14:paraId="2025CE64" w14:textId="21A115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/>
                <w:bCs/>
                <w:sz w:val="20"/>
                <w:szCs w:val="20"/>
              </w:rPr>
              <w:t>Artele spectacolului (Actorie)</w:t>
            </w:r>
          </w:p>
        </w:tc>
      </w:tr>
      <w:tr w:rsidRPr="009E572A" w:rsidR="007722F0" w:rsidTr="007722F0" w14:paraId="506B4158" w14:textId="77777777">
        <w:trPr>
          <w:trHeight w:val="284"/>
        </w:trPr>
        <w:tc>
          <w:tcPr>
            <w:tcW w:w="3403" w:type="dxa"/>
            <w:vAlign w:val="center"/>
          </w:tcPr>
          <w:p w:rsidRPr="009E572A" w:rsidR="007722F0" w:rsidP="007722F0" w:rsidRDefault="007722F0" w14:paraId="69749BF2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</w:tcPr>
          <w:p w:rsidRPr="009E572A" w:rsidR="007722F0" w:rsidP="007722F0" w:rsidRDefault="009E572A" w14:paraId="398F7AEA" w14:textId="034C0AFB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572A">
              <w:rPr>
                <w:rFonts w:ascii="Cambria" w:hAnsi="Cambria" w:eastAsia="Times New Roman" w:cs="Times New Roman"/>
                <w:bCs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:rsidRPr="009E572A" w:rsidR="00FC204E" w:rsidP="00886616" w:rsidRDefault="00FC204E" w14:paraId="0411588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9E572A" w:rsidR="00366881" w:rsidP="00366881" w:rsidRDefault="00366881" w14:paraId="101334E7" w14:textId="4A46042D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9E572A" w:rsidR="00BF2C1C" w:rsidTr="00820A4F" w14:paraId="3E2CE595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9E572A" w:rsidR="008F5E28" w:rsidP="00C60F8E" w:rsidRDefault="008F5E28" w14:paraId="54A19AC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8C0EBB" w:rsidR="008C0EBB" w:rsidP="008C0EBB" w:rsidRDefault="008C0EBB" w14:paraId="4BEB3299" w14:textId="7777777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C0EBB">
              <w:rPr>
                <w:rFonts w:ascii="Cambria" w:hAnsi="Cambria"/>
                <w:sz w:val="20"/>
                <w:szCs w:val="20"/>
              </w:rPr>
              <w:t xml:space="preserve">Tehnici și metode în arta actorului/ </w:t>
            </w:r>
            <w:proofErr w:type="spellStart"/>
            <w:r w:rsidRPr="008C0EBB">
              <w:rPr>
                <w:rFonts w:ascii="Cambria" w:hAnsi="Cambria"/>
                <w:sz w:val="20"/>
                <w:szCs w:val="20"/>
              </w:rPr>
              <w:t>Techniques</w:t>
            </w:r>
            <w:proofErr w:type="spellEnd"/>
            <w:r w:rsidRPr="008C0EB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C0EBB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8C0EB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C0EBB">
              <w:rPr>
                <w:rFonts w:ascii="Cambria" w:hAnsi="Cambria"/>
                <w:sz w:val="20"/>
                <w:szCs w:val="20"/>
              </w:rPr>
              <w:t>Methods</w:t>
            </w:r>
            <w:proofErr w:type="spellEnd"/>
            <w:r w:rsidRPr="008C0EBB">
              <w:rPr>
                <w:rFonts w:ascii="Cambria" w:hAnsi="Cambria"/>
                <w:sz w:val="20"/>
                <w:szCs w:val="20"/>
              </w:rPr>
              <w:t xml:space="preserve"> in </w:t>
            </w:r>
            <w:proofErr w:type="spellStart"/>
            <w:r w:rsidRPr="008C0EBB">
              <w:rPr>
                <w:rFonts w:ascii="Cambria" w:hAnsi="Cambria"/>
                <w:sz w:val="20"/>
                <w:szCs w:val="20"/>
              </w:rPr>
              <w:t>Acting</w:t>
            </w:r>
            <w:proofErr w:type="spellEnd"/>
          </w:p>
          <w:p w:rsidRPr="009E572A" w:rsidR="008F5E28" w:rsidP="00C60F8E" w:rsidRDefault="008F5E28" w14:paraId="56BB9F54" w14:textId="42D23F3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Pr="009E572A" w:rsidR="008F5E28" w:rsidP="00C60F8E" w:rsidRDefault="008F5E28" w14:paraId="76DC4DF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644250" w:rsidR="008F5E28" w:rsidP="00C60F8E" w:rsidRDefault="00644250" w14:paraId="7CA76DD1" w14:textId="7CC9716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644250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VLR 7701</w:t>
            </w:r>
          </w:p>
        </w:tc>
      </w:tr>
      <w:tr w:rsidRPr="009E572A" w:rsidR="008F5E28" w:rsidTr="00820A4F" w14:paraId="7729D621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9E572A" w:rsidR="008F5E28" w:rsidP="00C60F8E" w:rsidRDefault="008F5E28" w14:paraId="5B706C4E" w14:textId="205A55E1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:rsidRPr="009E572A" w:rsidR="008F5E28" w:rsidP="00C60F8E" w:rsidRDefault="008549F2" w14:paraId="02F7CAC0" w14:textId="729CBAF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conf. univ. dr. Mihai Filip Odangiu </w:t>
            </w:r>
          </w:p>
        </w:tc>
      </w:tr>
      <w:tr w:rsidRPr="009E572A" w:rsidR="008F5E28" w:rsidTr="00820A4F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9E572A" w:rsidR="00BD3CB2" w:rsidP="00BD3CB2" w:rsidRDefault="008F5E28" w14:paraId="1B089A8B" w14:textId="62EE2093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</w:t>
            </w:r>
            <w:r w:rsidRPr="009E572A" w:rsidR="00273287">
              <w:rPr>
                <w:rFonts w:ascii="Cambria" w:hAnsi="Cambria" w:eastAsia="Times New Roman" w:cs="Times New Roman"/>
                <w:sz w:val="20"/>
                <w:lang w:eastAsia="zh-CN"/>
              </w:rPr>
              <w:t>activităților</w:t>
            </w: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9E572A" w:rsidR="008F5E28" w:rsidP="00C60F8E" w:rsidRDefault="00CD7A81" w14:paraId="341D75ED" w14:textId="08FF3EF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l</w:t>
            </w:r>
            <w:r w:rsidR="001E3E61">
              <w:rPr>
                <w:rFonts w:ascii="Cambria" w:hAnsi="Cambria" w:eastAsia="Times New Roman" w:cs="Times New Roman"/>
                <w:sz w:val="20"/>
                <w:lang w:eastAsia="zh-CN"/>
              </w:rPr>
              <w:t>ect. spec.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drd. </w:t>
            </w:r>
            <w:proofErr w:type="spellStart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Sinkó</w:t>
            </w:r>
            <w:proofErr w:type="spellEnd"/>
            <w:r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Ferenc</w:t>
            </w:r>
            <w:r w:rsidR="001E3E61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</w:tr>
      <w:tr w:rsidRPr="009E572A" w:rsidR="007566DE" w:rsidTr="00820A4F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E572A" w:rsidR="006016CF" w:rsidP="00C60F8E" w:rsidRDefault="006016CF" w14:paraId="1EF2D049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5B296B" w14:paraId="642D3A83" w14:textId="68ABD0B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>IV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6016CF" w14:paraId="362AA40F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5B296B" w14:paraId="1CE49F94" w14:textId="2272FE69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6016CF" w14:paraId="09CAB93A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197077" w:rsidR="006016CF" w:rsidP="00C60F8E" w:rsidRDefault="006016CF" w14:paraId="41308BFC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5B296B" w14:paraId="7E7718F0" w14:textId="402428F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6016CF" w14:paraId="3A04999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197077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197077" w:rsidR="006016CF" w:rsidP="00C60F8E" w:rsidRDefault="00197077" w14:paraId="20F79D8D" w14:textId="1ED9EA0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proofErr w:type="spellStart"/>
            <w:r w:rsidRPr="00197077">
              <w:rPr>
                <w:rFonts w:ascii="Cambria" w:hAnsi="Cambria" w:eastAsia="Times New Roman" w:cs="Times New Roman"/>
                <w:sz w:val="18"/>
                <w:lang w:eastAsia="zh-CN"/>
              </w:rPr>
              <w:t>Ob</w:t>
            </w:r>
            <w:proofErr w:type="spellEnd"/>
          </w:p>
        </w:tc>
      </w:tr>
    </w:tbl>
    <w:p w:rsidRPr="009E572A" w:rsidR="00586682" w:rsidP="00E463DB" w:rsidRDefault="00586682" w14:paraId="6E504759" w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Pr="009E572A" w:rsidR="00586682" w:rsidP="00586682" w:rsidRDefault="00586682" w14:paraId="59DB4156" w14:textId="13458D74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9E572A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 w:rsidRPr="009E572A">
        <w:rPr>
          <w:rFonts w:ascii="Cambria" w:hAnsi="Cambria" w:eastAsia="Times New Roman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2779E6" w:rsidR="002D19B2" w:rsidTr="081A7B74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9E572A" w:rsidR="002D19B2" w:rsidP="00C60F8E" w:rsidRDefault="002D19B2" w14:paraId="4ED6BC3C" w14:textId="6CEC6CB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2779E6" w:rsidR="002D19B2" w:rsidP="081A7B74" w:rsidRDefault="00110726" w14:paraId="1F001A6C" w14:textId="2BB71E53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8,5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2779E6" w:rsidR="002D19B2" w:rsidP="00C60F8E" w:rsidRDefault="002D19B2" w14:paraId="620265C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2779E6" w:rsidR="002D19B2" w:rsidP="081A7B74" w:rsidRDefault="00110726" w14:paraId="1107FE4E" w14:textId="190581E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2779E6" w:rsidR="002D19B2" w:rsidP="00C60F8E" w:rsidRDefault="002D19B2" w14:paraId="7D50816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:rsidRPr="002779E6" w:rsidR="002D19B2" w:rsidP="081A7B74" w:rsidRDefault="00D55B65" w14:paraId="1481A02B" w14:textId="124A019B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2779E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4,5</w:t>
            </w:r>
          </w:p>
        </w:tc>
      </w:tr>
      <w:tr w:rsidRPr="002779E6" w:rsidR="004E578B" w:rsidTr="081A7B74" w14:paraId="4ED618CB" w14:textId="77777777">
        <w:trPr>
          <w:trHeight w:val="284"/>
        </w:trPr>
        <w:tc>
          <w:tcPr>
            <w:tcW w:w="3539" w:type="dxa"/>
            <w:vAlign w:val="center"/>
          </w:tcPr>
          <w:p w:rsidRPr="009E572A" w:rsidR="004E578B" w:rsidP="00C60F8E" w:rsidRDefault="004E578B" w14:paraId="77410C8B" w14:textId="12A6C30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:rsidRPr="002779E6" w:rsidR="004E578B" w:rsidP="081A7B74" w:rsidRDefault="004301FD" w14:paraId="158B1893" w14:textId="37CE8ED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11</w:t>
            </w:r>
            <w:r w:rsidRPr="002779E6" w:rsidR="002779E6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842" w:type="dxa"/>
            <w:vAlign w:val="center"/>
          </w:tcPr>
          <w:p w:rsidRPr="002779E6" w:rsidR="004E578B" w:rsidP="001A4A04" w:rsidRDefault="004E578B" w14:paraId="23109F7F" w14:textId="70E2DA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lang w:eastAsia="zh-CN"/>
              </w:rPr>
              <w:t>din care: 3.5. curs</w:t>
            </w:r>
            <w:r w:rsidRPr="002779E6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2779E6" w:rsidR="004E578B" w:rsidP="00C60F8E" w:rsidRDefault="002779E6" w14:paraId="4FC38FB2" w14:textId="492B5E6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lang w:eastAsia="zh-CN"/>
              </w:rPr>
              <w:t>56</w:t>
            </w:r>
          </w:p>
        </w:tc>
        <w:tc>
          <w:tcPr>
            <w:tcW w:w="2977" w:type="dxa"/>
            <w:vAlign w:val="center"/>
          </w:tcPr>
          <w:p w:rsidRPr="002779E6" w:rsidR="004E578B" w:rsidP="00453436" w:rsidRDefault="004E578B" w14:paraId="283FA802" w14:textId="7C8F075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:rsidRPr="002779E6" w:rsidR="004E578B" w:rsidP="00C60F8E" w:rsidRDefault="002779E6" w14:paraId="2D1D0F06" w14:textId="67630A7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779E6">
              <w:rPr>
                <w:rFonts w:ascii="Cambria" w:hAnsi="Cambria" w:eastAsia="Times New Roman" w:cs="Times New Roman"/>
                <w:sz w:val="20"/>
                <w:lang w:eastAsia="zh-CN"/>
              </w:rPr>
              <w:t>63</w:t>
            </w:r>
          </w:p>
        </w:tc>
      </w:tr>
      <w:tr w:rsidRPr="009E572A" w:rsidR="00117B5A" w:rsidTr="081A7B74" w14:paraId="76F485A1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45238711" w14:textId="5C4C8EE8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:rsidRPr="009E572A" w:rsidR="00117B5A" w:rsidP="00C60F8E" w:rsidRDefault="00117B5A" w14:paraId="7F017B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Pr="009E572A" w:rsidR="00117B5A" w:rsidTr="081A7B74" w14:paraId="099BC67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1DB76375" w14:textId="3DCEF5F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fr-FR" w:eastAsia="zh-CN"/>
              </w:rPr>
            </w:pP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Studiul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după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manual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suport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de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curs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bibliografie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și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>notițe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:rsidRPr="009E572A" w:rsidR="00117B5A" w:rsidP="00A713B0" w:rsidRDefault="002968AC" w14:paraId="1F6F3D9F" w14:textId="6461446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</w:t>
            </w:r>
          </w:p>
        </w:tc>
      </w:tr>
      <w:tr w:rsidRPr="009E572A" w:rsidR="00117B5A" w:rsidTr="081A7B74" w14:paraId="19B7610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381A9F6C" w14:textId="15280B26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:rsidRPr="009E572A" w:rsidR="00117B5A" w:rsidP="00A713B0" w:rsidRDefault="002968AC" w14:paraId="7062CF4B" w14:textId="16AE195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9E572A" w:rsidR="00117B5A" w:rsidTr="081A7B74" w14:paraId="004325F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2B11982B" w14:textId="46B8081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  <w:r w:rsidRPr="009E572A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>(mai mare sau egal cu nr. total ore prevăzut în calendarul disciplinei pentru temele de control)</w:t>
            </w:r>
          </w:p>
        </w:tc>
        <w:tc>
          <w:tcPr>
            <w:tcW w:w="567" w:type="dxa"/>
            <w:vAlign w:val="center"/>
          </w:tcPr>
          <w:p w:rsidRPr="009E572A" w:rsidR="00117B5A" w:rsidP="00A713B0" w:rsidRDefault="00797313" w14:paraId="5D07688F" w14:textId="26BBAF2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2</w:t>
            </w:r>
            <w:r w:rsidR="00FC3253">
              <w:rPr>
                <w:rFonts w:ascii="Cambria" w:hAnsi="Cambria" w:eastAsia="Times New Roman" w:cs="Times New Roman"/>
                <w:sz w:val="20"/>
                <w:lang w:eastAsia="zh-CN"/>
              </w:rPr>
              <w:t>1</w:t>
            </w:r>
          </w:p>
        </w:tc>
      </w:tr>
      <w:tr w:rsidRPr="009E572A" w:rsidR="00117B5A" w:rsidTr="081A7B74" w14:paraId="078D24F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2B1463C7" w14:textId="517DFBD3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val="en-GB" w:eastAsia="zh-CN"/>
              </w:rPr>
            </w:pP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Tutoriat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:rsidRPr="009E572A" w:rsidR="00117B5A" w:rsidP="00A713B0" w:rsidRDefault="000035C1" w14:paraId="4844841D" w14:textId="0EEF91E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14</w:t>
            </w:r>
          </w:p>
        </w:tc>
      </w:tr>
      <w:tr w:rsidRPr="009E572A" w:rsidR="00117B5A" w:rsidTr="081A7B74" w14:paraId="246007A0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4CCF6501" w14:textId="1835988A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Examinări</w:t>
            </w:r>
            <w:r w:rsidRPr="009E572A" w:rsidR="002B3B4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Pr="009E572A" w:rsidR="00117B5A" w:rsidP="00A713B0" w:rsidRDefault="000035C1" w14:paraId="4B62B253" w14:textId="17BDC80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6</w:t>
            </w:r>
          </w:p>
        </w:tc>
      </w:tr>
      <w:tr w:rsidRPr="009E572A" w:rsidR="00117B5A" w:rsidTr="081A7B74" w14:paraId="651F84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9E572A" w:rsidR="00117B5A" w:rsidP="00C60F8E" w:rsidRDefault="00117B5A" w14:paraId="13114711" w14:textId="510A79E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</w:t>
            </w:r>
            <w:proofErr w:type="spellStart"/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activităţi</w:t>
            </w:r>
            <w:proofErr w:type="spellEnd"/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r w:rsidRPr="009E572A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>[de ex.: comunicare bidirecțională cu titularul de disciplină / tutorele]</w:t>
            </w:r>
          </w:p>
        </w:tc>
        <w:tc>
          <w:tcPr>
            <w:tcW w:w="567" w:type="dxa"/>
            <w:vAlign w:val="center"/>
          </w:tcPr>
          <w:p w:rsidRPr="009E572A" w:rsidR="00117B5A" w:rsidP="00A713B0" w:rsidRDefault="00117B5A" w14:paraId="18E004A9" w14:textId="2763908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E572A" w:rsidR="00117B5A" w:rsidTr="081A7B74" w14:paraId="51A2E484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9E572A" w:rsidR="00117B5A" w:rsidP="00C60F8E" w:rsidRDefault="00117B5A" w14:paraId="05321DB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:rsidRPr="00FC3253" w:rsidR="00117B5A" w:rsidP="081A7B74" w:rsidRDefault="00320AC6" w14:paraId="6EABD8A3" w14:textId="1DBBE36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FC325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56</w:t>
            </w:r>
          </w:p>
        </w:tc>
      </w:tr>
      <w:tr w:rsidRPr="009E572A" w:rsidR="004D2236" w:rsidTr="081A7B74" w14:paraId="03E74F97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9E572A" w:rsidR="004D2236" w:rsidP="00C60F8E" w:rsidRDefault="00D80899" w14:paraId="48E731BB" w14:textId="107A84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:rsidRPr="00FC3253" w:rsidR="004D2236" w:rsidP="081A7B74" w:rsidRDefault="22D9017C" w14:paraId="686BA008" w14:textId="25B4B95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FC325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175</w:t>
            </w:r>
          </w:p>
        </w:tc>
      </w:tr>
      <w:tr w:rsidRPr="009E572A" w:rsidR="004D2236" w:rsidTr="081A7B74" w14:paraId="29D10D32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9E572A" w:rsidR="004D2236" w:rsidP="00C60F8E" w:rsidRDefault="00D80899" w14:paraId="57B1019E" w14:textId="231E9DE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</w:t>
            </w:r>
            <w:r w:rsidRPr="009E572A"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</w:t>
            </w:r>
            <w:r w:rsidRPr="009E572A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. </w:t>
            </w:r>
            <w:r w:rsidRPr="009E572A" w:rsidR="005B66A9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:rsidRPr="00FC3253" w:rsidR="004D2236" w:rsidP="081A7B74" w:rsidRDefault="47543D6C" w14:paraId="3C97E24A" w14:textId="58B0ED8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FC325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</w:tbl>
    <w:p w:rsidRPr="009E572A" w:rsidR="00DE6B49" w:rsidP="00DE6B49" w:rsidRDefault="00DE6B49" w14:paraId="61963589" w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E572A" w:rsidR="00DE6B49" w:rsidP="00AB0DE7" w:rsidRDefault="00DE6B49" w14:paraId="7F75857F" w14:textId="2AA6F1C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9E572A">
        <w:rPr>
          <w:rFonts w:ascii="Cambria" w:hAnsi="Cambria" w:eastAsia="Times New Roman" w:cs="Times New Roman"/>
          <w:b/>
          <w:sz w:val="20"/>
          <w:lang w:eastAsia="zh-CN"/>
        </w:rPr>
        <w:t xml:space="preserve">4. Precondiții </w:t>
      </w:r>
      <w:r w:rsidRPr="009E572A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9E572A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9E572A" w:rsidR="00221B6D" w:rsidP="00C60F8E" w:rsidRDefault="00221B6D" w14:paraId="425A42F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9E572A" w:rsidR="00221B6D" w:rsidP="00C60F8E" w:rsidRDefault="00343C1A" w14:paraId="1BC89717" w14:textId="5B14A018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6F06F7">
              <w:rPr>
                <w:rFonts w:ascii="Cambria" w:hAnsi="Cambria" w:eastAsia="Times New Roman" w:cs="Times New Roman"/>
                <w:sz w:val="20"/>
                <w:lang w:eastAsia="zh-CN"/>
              </w:rPr>
              <w:t>A</w:t>
            </w:r>
            <w:r w:rsidRPr="006F06F7" w:rsidR="000D164A">
              <w:rPr>
                <w:rFonts w:ascii="Cambria" w:hAnsi="Cambria" w:eastAsia="Times New Roman" w:cs="Times New Roman"/>
                <w:sz w:val="20"/>
                <w:lang w:eastAsia="zh-CN"/>
              </w:rPr>
              <w:t>rta actorului</w:t>
            </w:r>
            <w:r w:rsidRPr="006F06F7" w:rsidR="00A07CF5">
              <w:rPr>
                <w:rFonts w:ascii="Cambria" w:hAnsi="Cambria" w:eastAsia="Times New Roman" w:cs="Times New Roman"/>
                <w:sz w:val="20"/>
                <w:lang w:eastAsia="zh-CN"/>
              </w:rPr>
              <w:t>:</w:t>
            </w:r>
            <w:r w:rsidRPr="006F06F7" w:rsidR="000D164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teatru contemporan</w:t>
            </w:r>
            <w:r w:rsidRPr="006F06F7" w:rsidR="00A07CF5">
              <w:rPr>
                <w:rFonts w:ascii="Cambria" w:hAnsi="Cambria" w:eastAsia="Times New Roman" w:cs="Times New Roman"/>
                <w:sz w:val="20"/>
                <w:lang w:eastAsia="zh-CN"/>
              </w:rPr>
              <w:t>/</w:t>
            </w:r>
            <w:r w:rsidRPr="006F06F7" w:rsidR="000D164A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</w:t>
            </w:r>
            <w:proofErr w:type="spellStart"/>
            <w:r w:rsidRPr="006F06F7" w:rsidR="00A07CF5">
              <w:rPr>
                <w:rFonts w:ascii="Cambria" w:hAnsi="Cambria" w:eastAsia="Times New Roman" w:cs="Times New Roman"/>
                <w:sz w:val="20"/>
                <w:lang w:eastAsia="zh-CN"/>
              </w:rPr>
              <w:t>A</w:t>
            </w:r>
            <w:r w:rsidRPr="006F06F7" w:rsidR="000D164A">
              <w:rPr>
                <w:rFonts w:ascii="Cambria" w:hAnsi="Cambria" w:eastAsia="Times New Roman" w:cs="Times New Roman"/>
                <w:sz w:val="20"/>
                <w:lang w:eastAsia="zh-CN"/>
              </w:rPr>
              <w:t>cting</w:t>
            </w:r>
            <w:proofErr w:type="spellEnd"/>
            <w:r w:rsidRPr="006F06F7" w:rsidR="00A07CF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: </w:t>
            </w:r>
            <w:proofErr w:type="spellStart"/>
            <w:r w:rsidRPr="006F06F7" w:rsidR="006F06F7">
              <w:rPr>
                <w:rFonts w:ascii="Cambria" w:hAnsi="Cambria" w:eastAsia="Times New Roman" w:cs="Times New Roman"/>
                <w:sz w:val="20"/>
                <w:lang w:eastAsia="zh-CN"/>
              </w:rPr>
              <w:t>Contemporary</w:t>
            </w:r>
            <w:proofErr w:type="spellEnd"/>
            <w:r w:rsidRPr="006F06F7" w:rsidR="006F06F7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 </w:t>
            </w:r>
            <w:proofErr w:type="spellStart"/>
            <w:r w:rsidRPr="006F06F7" w:rsidR="006F06F7">
              <w:rPr>
                <w:rFonts w:ascii="Cambria" w:hAnsi="Cambria" w:eastAsia="Times New Roman" w:cs="Times New Roman"/>
                <w:sz w:val="20"/>
                <w:lang w:eastAsia="zh-CN"/>
              </w:rPr>
              <w:t>Theater</w:t>
            </w:r>
            <w:proofErr w:type="spellEnd"/>
          </w:p>
        </w:tc>
      </w:tr>
      <w:tr w:rsidRPr="009E572A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9E572A" w:rsidR="00221B6D" w:rsidP="00C60F8E" w:rsidRDefault="00221B6D" w14:paraId="66DAD90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:rsidRPr="009E572A" w:rsidR="00221B6D" w:rsidP="00C60F8E" w:rsidRDefault="00221B6D" w14:paraId="74C547CB" w14:textId="39D132DF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Pr="009E572A" w:rsidR="00DE6B49" w:rsidP="00586682" w:rsidRDefault="00DE6B49" w14:paraId="3B1A6A87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E572A" w:rsidR="008E6D88" w:rsidP="00AB0DE7" w:rsidRDefault="008E6D88" w14:paraId="0587E22E" w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E572A">
        <w:rPr>
          <w:rFonts w:ascii="Cambria" w:hAnsi="Cambria" w:eastAsia="Times New Roman" w:cs="Times New Roman"/>
          <w:b/>
          <w:sz w:val="20"/>
          <w:lang w:eastAsia="zh-CN"/>
        </w:rPr>
        <w:t xml:space="preserve">5. Condiții </w:t>
      </w:r>
      <w:r w:rsidRPr="009E572A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9E572A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9E572A" w:rsidR="00575DF7" w:rsidTr="00575DF7" w14:paraId="23125FAA" w14:textId="77777777">
        <w:trPr>
          <w:trHeight w:val="284"/>
        </w:trPr>
        <w:tc>
          <w:tcPr>
            <w:tcW w:w="4395" w:type="dxa"/>
            <w:vAlign w:val="center"/>
          </w:tcPr>
          <w:p w:rsidRPr="009E572A" w:rsidR="00575DF7" w:rsidP="00C60F8E" w:rsidRDefault="00575DF7" w14:paraId="057326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Merge w:val="restart"/>
            <w:vAlign w:val="center"/>
          </w:tcPr>
          <w:p w:rsidRPr="00F160D7" w:rsidR="00575DF7" w:rsidP="00575DF7" w:rsidRDefault="00575DF7" w14:paraId="67B0AE10" w14:textId="401AE81E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76" w:lineRule="auto"/>
              <w:ind w:left="641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Prezenţa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la </w:t>
            </w:r>
            <w:r w:rsidRPr="00F160D7" w:rsidR="002B3E05">
              <w:rPr>
                <w:rFonts w:ascii="Cambria" w:hAnsi="Cambria"/>
                <w:sz w:val="20"/>
                <w:szCs w:val="20"/>
              </w:rPr>
              <w:t xml:space="preserve">cursuri,  </w:t>
            </w: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seminarii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cursuri practice, este obligatorie în </w:t>
            </w:r>
            <w:proofErr w:type="spellStart"/>
            <w:r w:rsidRPr="00F160D7">
              <w:rPr>
                <w:rFonts w:ascii="Cambria" w:hAnsi="Cambria"/>
                <w:sz w:val="20"/>
                <w:szCs w:val="20"/>
              </w:rPr>
              <w:t>proporţie</w:t>
            </w:r>
            <w:proofErr w:type="spellEnd"/>
            <w:r w:rsidRPr="00F160D7">
              <w:rPr>
                <w:rFonts w:ascii="Cambria" w:hAnsi="Cambria"/>
                <w:sz w:val="20"/>
                <w:szCs w:val="20"/>
              </w:rPr>
              <w:t xml:space="preserve"> de </w:t>
            </w:r>
            <w:r w:rsidRPr="00F160D7" w:rsidR="002B3E05">
              <w:rPr>
                <w:rFonts w:ascii="Cambria" w:hAnsi="Cambria"/>
                <w:sz w:val="20"/>
                <w:szCs w:val="20"/>
              </w:rPr>
              <w:t>9</w:t>
            </w:r>
            <w:r w:rsidRPr="00F160D7">
              <w:rPr>
                <w:rFonts w:ascii="Cambria" w:hAnsi="Cambria"/>
                <w:sz w:val="20"/>
                <w:szCs w:val="20"/>
              </w:rPr>
              <w:t xml:space="preserve">0% </w:t>
            </w:r>
          </w:p>
          <w:p w:rsidRPr="00F160D7" w:rsidR="00575DF7" w:rsidP="00575DF7" w:rsidRDefault="00575DF7" w14:paraId="00128265" w14:textId="3411E9CC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76" w:lineRule="auto"/>
              <w:ind w:left="641" w:hanging="357"/>
              <w:rPr>
                <w:rFonts w:ascii="Cambria" w:hAnsi="Cambria"/>
                <w:sz w:val="20"/>
                <w:szCs w:val="20"/>
              </w:rPr>
            </w:pPr>
            <w:r w:rsidRPr="00F160D7">
              <w:rPr>
                <w:rFonts w:ascii="Cambria" w:hAnsi="Cambria"/>
                <w:sz w:val="20"/>
                <w:szCs w:val="20"/>
              </w:rPr>
              <w:t xml:space="preserve">Nu vor fi tolerate întârzierile la curs/seminar și lucrurile practice; eventualele  situații care pot cauza întârzieri se semnalează, </w:t>
            </w:r>
            <w:r w:rsidRPr="00F160D7" w:rsidR="009C6F90">
              <w:rPr>
                <w:rFonts w:ascii="Cambria" w:hAnsi="Cambria"/>
                <w:sz w:val="20"/>
                <w:szCs w:val="20"/>
              </w:rPr>
              <w:t xml:space="preserve">sau prin mesagerie, </w:t>
            </w:r>
            <w:r w:rsidRPr="00F160D7">
              <w:rPr>
                <w:rFonts w:ascii="Cambria" w:hAnsi="Cambria"/>
                <w:sz w:val="20"/>
                <w:szCs w:val="20"/>
              </w:rPr>
              <w:t xml:space="preserve">titularului de curs/seminar </w:t>
            </w:r>
            <w:r w:rsidRPr="00F160D7">
              <w:rPr>
                <w:rFonts w:ascii="Cambria" w:hAnsi="Cambria"/>
                <w:sz w:val="20"/>
                <w:szCs w:val="20"/>
              </w:rPr>
              <w:lastRenderedPageBreak/>
              <w:t xml:space="preserve">cu minim 15 min. înainte de începutul cursului. </w:t>
            </w:r>
          </w:p>
          <w:p w:rsidRPr="009C6F90" w:rsidR="00575DF7" w:rsidP="009C6F90" w:rsidRDefault="00575DF7" w14:paraId="2D9AB4AF" w14:textId="11345F7B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76" w:lineRule="auto"/>
              <w:ind w:left="641" w:hanging="357"/>
              <w:rPr>
                <w:sz w:val="22"/>
                <w:szCs w:val="22"/>
              </w:rPr>
            </w:pPr>
            <w:r w:rsidRPr="00F160D7">
              <w:rPr>
                <w:rFonts w:ascii="Cambria" w:hAnsi="Cambria"/>
                <w:sz w:val="20"/>
                <w:szCs w:val="20"/>
              </w:rPr>
              <w:t xml:space="preserve">Telefoanele mobile vor fi închise pe parcursului cursurilor.     </w:t>
            </w:r>
          </w:p>
        </w:tc>
      </w:tr>
      <w:tr w:rsidRPr="009E572A" w:rsidR="00575DF7" w:rsidTr="00575DF7" w14:paraId="41B31065" w14:textId="77777777">
        <w:trPr>
          <w:trHeight w:val="284"/>
        </w:trPr>
        <w:tc>
          <w:tcPr>
            <w:tcW w:w="4395" w:type="dxa"/>
            <w:vAlign w:val="center"/>
          </w:tcPr>
          <w:p w:rsidRPr="009E572A" w:rsidR="00575DF7" w:rsidP="00C60F8E" w:rsidRDefault="00575DF7" w14:paraId="12ECB82E" w14:textId="3C532FC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E572A">
              <w:rPr>
                <w:rFonts w:ascii="Cambria" w:hAnsi="Cambria" w:eastAsia="Times New Roman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Merge/>
            <w:vAlign w:val="center"/>
          </w:tcPr>
          <w:p w:rsidRPr="009E572A" w:rsidR="00575DF7" w:rsidP="00C60F8E" w:rsidRDefault="00575DF7" w14:paraId="1E6271C3" w14:textId="0A703AA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</w:p>
        </w:tc>
      </w:tr>
    </w:tbl>
    <w:p w:rsidRPr="009E572A" w:rsidR="00F21FB8" w:rsidP="00D60DDF" w:rsidRDefault="00F21FB8" w14:paraId="3C1B7549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Pr="009E572A" w:rsidR="00AB0DE7" w:rsidP="00D60DDF" w:rsidRDefault="00AB0DE7" w14:paraId="778FDF1F" w14:textId="3C7CDC2A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9E572A" w:rsidR="000B7D0D" w:rsidTr="00820A4F" w14:paraId="2D7D0394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:rsidRPr="009E572A" w:rsidR="000B7D0D" w:rsidP="00373CCF" w:rsidRDefault="000B7D0D" w14:paraId="43C75A0D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E572A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:rsidR="00741E8F" w:rsidP="00373CCF" w:rsidRDefault="000B7D0D" w14:paraId="74FDAFA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Studentul cunoaște:</w:t>
            </w:r>
          </w:p>
          <w:p w:rsidR="00503154" w:rsidP="00741E8F" w:rsidRDefault="00503154" w14:paraId="4FC1EDAA" w14:textId="41D161F9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Și aplică </w:t>
            </w:r>
            <w:r w:rsidRPr="0050315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tehnic</w:t>
            </w:r>
            <w:r w:rsidR="002D66F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ile</w:t>
            </w:r>
            <w:r w:rsidRPr="0050315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="0008427B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Michael Cehov,  </w:t>
            </w:r>
            <w:r w:rsidRPr="0050315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Meisner</w:t>
            </w: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, </w:t>
            </w:r>
            <w:proofErr w:type="spellStart"/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Ivana</w:t>
            </w:r>
            <w:proofErr w:type="spellEnd"/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proofErr w:type="spellStart"/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Chubbuck</w:t>
            </w:r>
            <w:proofErr w:type="spellEnd"/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, </w:t>
            </w:r>
            <w:r w:rsidR="002D66F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Robert Cohen</w:t>
            </w:r>
            <w:r w:rsidR="004A6691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,</w:t>
            </w:r>
            <w:r w:rsidRPr="0050315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în studiul de rol pentru a reacționa spontan și autentic la stimuli externi și pentru a crea o legătură sinceră cu partenerii de scenă</w:t>
            </w:r>
            <w:r w:rsidR="002D66F4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; </w:t>
            </w:r>
          </w:p>
          <w:p w:rsidRPr="000D616B" w:rsidR="000D616B" w:rsidP="00741E8F" w:rsidRDefault="00C87020" w14:paraId="18C974E7" w14:textId="3D03A44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87020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influența diverselor curente și tendințe asupra tehnicilor de interpretare utilizate în scenă</w:t>
            </w: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; </w:t>
            </w:r>
          </w:p>
          <w:p w:rsidRPr="00C87020" w:rsidR="00374667" w:rsidP="00C87020" w:rsidRDefault="00741E8F" w14:paraId="51D6836E" w14:textId="2075D8B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hAnsi="Cambria"/>
                <w:sz w:val="20"/>
                <w:szCs w:val="20"/>
              </w:rPr>
              <w:t>ș</w:t>
            </w:r>
            <w:r w:rsidRPr="00741E8F">
              <w:rPr>
                <w:rFonts w:ascii="Cambria" w:hAnsi="Cambria"/>
                <w:sz w:val="20"/>
                <w:szCs w:val="20"/>
              </w:rPr>
              <w:t xml:space="preserve">i aplică tehnici </w:t>
            </w:r>
            <w:r>
              <w:rPr>
                <w:rFonts w:ascii="Cambria" w:hAnsi="Cambria"/>
                <w:sz w:val="20"/>
                <w:szCs w:val="20"/>
              </w:rPr>
              <w:t xml:space="preserve">diferite </w:t>
            </w:r>
            <w:r w:rsidRPr="00741E8F">
              <w:rPr>
                <w:rFonts w:ascii="Cambria" w:hAnsi="Cambria"/>
                <w:sz w:val="20"/>
                <w:szCs w:val="20"/>
              </w:rPr>
              <w:t>de construcție a rolului pentru a reda cu autenticitate un rol.</w:t>
            </w:r>
            <w:r w:rsidRPr="00741E8F" w:rsidR="000B7D0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741E8F" w:rsidR="002C2A67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</w:p>
        </w:tc>
      </w:tr>
      <w:tr w:rsidRPr="009E572A" w:rsidR="000B7D0D" w:rsidTr="00820A4F" w14:paraId="06344140" w14:textId="77777777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:rsidRPr="009E572A" w:rsidR="000B7D0D" w:rsidP="00373CCF" w:rsidRDefault="000B7D0D" w14:paraId="2FFF1ED5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E572A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:rsidR="0068380C" w:rsidP="0068380C" w:rsidRDefault="000B7D0D" w14:paraId="624E6DAB" w14:textId="75D219B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="00E8477D">
              <w:rPr>
                <w:rFonts w:ascii="Cambria" w:hAnsi="Cambria"/>
                <w:iCs/>
                <w:sz w:val="20"/>
                <w:szCs w:val="20"/>
              </w:rPr>
              <w:t xml:space="preserve">: </w:t>
            </w:r>
          </w:p>
          <w:p w:rsidR="0068380C" w:rsidP="0068380C" w:rsidRDefault="0068380C" w14:paraId="279FAD94" w14:textId="0449CC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374667">
              <w:rPr>
                <w:rFonts w:ascii="Cambria" w:hAnsi="Cambria"/>
                <w:sz w:val="20"/>
                <w:szCs w:val="20"/>
              </w:rPr>
              <w:t>aplic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74667">
              <w:rPr>
                <w:rFonts w:ascii="Cambria" w:hAnsi="Cambria"/>
                <w:sz w:val="20"/>
                <w:szCs w:val="20"/>
              </w:rPr>
              <w:t xml:space="preserve"> indicațiile regizorului privind ritmul și intensitatea interpretării pentru a se potrivi cu dinamica spectacolului</w:t>
            </w:r>
            <w:r w:rsidR="00503154">
              <w:rPr>
                <w:rFonts w:ascii="Cambria" w:hAnsi="Cambria"/>
                <w:sz w:val="20"/>
                <w:szCs w:val="20"/>
              </w:rPr>
              <w:t xml:space="preserve">; </w:t>
            </w:r>
          </w:p>
          <w:p w:rsidRPr="008831D8" w:rsidR="000B7D0D" w:rsidP="00E8477D" w:rsidRDefault="00E8477D" w14:paraId="51CF30EC" w14:textId="549A42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8477D">
              <w:rPr>
                <w:rFonts w:ascii="Cambria" w:hAnsi="Cambria"/>
                <w:iCs/>
                <w:sz w:val="20"/>
                <w:szCs w:val="20"/>
              </w:rPr>
              <w:t>identific</w:t>
            </w:r>
            <w:r w:rsidR="00BA4101">
              <w:rPr>
                <w:rFonts w:ascii="Cambria" w:hAnsi="Cambria"/>
                <w:iCs/>
                <w:sz w:val="20"/>
                <w:szCs w:val="20"/>
              </w:rPr>
              <w:t>e</w:t>
            </w:r>
            <w:r w:rsidRPr="00E8477D">
              <w:rPr>
                <w:rFonts w:ascii="Cambria" w:hAnsi="Cambria"/>
                <w:iCs/>
                <w:sz w:val="20"/>
                <w:szCs w:val="20"/>
              </w:rPr>
              <w:t xml:space="preserve"> limitele personale de expresie artistică pentru a găsi soluții de dezvoltare creativă</w:t>
            </w:r>
            <w:r w:rsidR="00503154">
              <w:rPr>
                <w:rFonts w:ascii="Cambria" w:hAnsi="Cambria"/>
                <w:iCs/>
                <w:sz w:val="20"/>
                <w:szCs w:val="20"/>
              </w:rPr>
              <w:t xml:space="preserve">; </w:t>
            </w:r>
          </w:p>
          <w:p w:rsidRPr="00E8477D" w:rsidR="008831D8" w:rsidP="00E8477D" w:rsidRDefault="008831D8" w14:paraId="694E9197" w14:textId="318C5A0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distingă</w:t>
            </w:r>
            <w:r w:rsidRPr="008831D8">
              <w:rPr>
                <w:rFonts w:ascii="Cambria" w:hAnsi="Cambria"/>
                <w:sz w:val="20"/>
                <w:szCs w:val="20"/>
              </w:rPr>
              <w:t xml:space="preserve"> influența diverselor curente și tendințe asupra tehnicilor de interpretare utilizate în scenă.</w:t>
            </w:r>
          </w:p>
        </w:tc>
      </w:tr>
      <w:tr w:rsidRPr="009E572A" w:rsidR="000B7D0D" w:rsidTr="00820A4F" w14:paraId="006035DA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:rsidRPr="009E572A" w:rsidR="000B7D0D" w:rsidP="002B38EF" w:rsidRDefault="000B7D0D" w14:paraId="1DB7DD3D" w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E572A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9E572A" w:rsidR="000B7D0D" w:rsidP="002B38EF" w:rsidRDefault="000B7D0D" w14:paraId="31AF2E59" w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:rsidR="008725E4" w:rsidP="00373CCF" w:rsidRDefault="000B7D0D" w14:paraId="6064B1B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9E572A">
              <w:rPr>
                <w:rFonts w:ascii="Cambria" w:hAnsi="Cambria"/>
                <w:sz w:val="20"/>
                <w:szCs w:val="20"/>
              </w:rPr>
              <w:t>are capacitatea de a lucra independent pentru</w:t>
            </w:r>
            <w:r w:rsidR="008725E4">
              <w:rPr>
                <w:rFonts w:ascii="Cambria" w:hAnsi="Cambria"/>
                <w:sz w:val="20"/>
                <w:szCs w:val="20"/>
              </w:rPr>
              <w:t>:</w:t>
            </w:r>
          </w:p>
          <w:p w:rsidRPr="00BA3AB1" w:rsidR="00BA3AB1" w:rsidP="00BA3AB1" w:rsidRDefault="00BA3AB1" w14:paraId="2E27D056" w14:textId="2F9CD6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A3AB1">
              <w:rPr>
                <w:rFonts w:ascii="Cambria" w:hAnsi="Cambria"/>
                <w:sz w:val="20"/>
                <w:szCs w:val="20"/>
              </w:rPr>
              <w:t xml:space="preserve">a </w:t>
            </w:r>
            <w:r>
              <w:rPr>
                <w:rFonts w:ascii="Cambria" w:hAnsi="Cambria"/>
                <w:sz w:val="20"/>
                <w:szCs w:val="20"/>
              </w:rPr>
              <w:t xml:space="preserve">construi, </w:t>
            </w:r>
            <w:r w:rsidRPr="00BA3AB1">
              <w:rPr>
                <w:rFonts w:ascii="Cambria" w:hAnsi="Cambria"/>
                <w:sz w:val="20"/>
                <w:szCs w:val="20"/>
              </w:rPr>
              <w:t>cu autenticitate</w:t>
            </w:r>
            <w:r>
              <w:rPr>
                <w:rFonts w:ascii="Cambria" w:hAnsi="Cambria"/>
                <w:sz w:val="20"/>
                <w:szCs w:val="20"/>
              </w:rPr>
              <w:t>,</w:t>
            </w:r>
            <w:r w:rsidRPr="00BA3AB1">
              <w:rPr>
                <w:rFonts w:ascii="Cambria" w:hAnsi="Cambria"/>
                <w:sz w:val="20"/>
                <w:szCs w:val="20"/>
              </w:rPr>
              <w:t xml:space="preserve"> un rol</w:t>
            </w:r>
            <w:r w:rsidR="005B61C1">
              <w:rPr>
                <w:rFonts w:ascii="Cambria" w:hAnsi="Cambria"/>
                <w:sz w:val="20"/>
                <w:szCs w:val="20"/>
              </w:rPr>
              <w:t xml:space="preserve"> cu cele mai adecvate mijloace tehnice</w:t>
            </w:r>
            <w:r>
              <w:rPr>
                <w:rFonts w:ascii="Cambria" w:hAnsi="Cambria"/>
                <w:sz w:val="20"/>
                <w:szCs w:val="20"/>
              </w:rPr>
              <w:t>;</w:t>
            </w:r>
          </w:p>
          <w:p w:rsidRPr="008725E4" w:rsidR="000B7D0D" w:rsidP="008725E4" w:rsidRDefault="008725E4" w14:paraId="2891E739" w14:textId="53CBA4B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a </w:t>
            </w:r>
            <w:r w:rsidRPr="008725E4">
              <w:rPr>
                <w:rFonts w:ascii="Cambria" w:hAnsi="Cambria"/>
                <w:sz w:val="20"/>
                <w:szCs w:val="20"/>
              </w:rPr>
              <w:t xml:space="preserve">construi </w:t>
            </w:r>
            <w:r>
              <w:rPr>
                <w:rFonts w:ascii="Cambria" w:hAnsi="Cambria"/>
                <w:sz w:val="20"/>
                <w:szCs w:val="20"/>
              </w:rPr>
              <w:t>o</w:t>
            </w:r>
            <w:r w:rsidRPr="008725E4">
              <w:rPr>
                <w:rFonts w:ascii="Cambria" w:hAnsi="Cambria"/>
                <w:sz w:val="20"/>
                <w:szCs w:val="20"/>
              </w:rPr>
              <w:t xml:space="preserve">  legătur</w:t>
            </w:r>
            <w:r>
              <w:rPr>
                <w:rFonts w:ascii="Cambria" w:hAnsi="Cambria"/>
                <w:sz w:val="20"/>
                <w:szCs w:val="20"/>
              </w:rPr>
              <w:t>ă</w:t>
            </w:r>
            <w:r w:rsidRPr="008725E4">
              <w:rPr>
                <w:rFonts w:ascii="Cambria" w:hAnsi="Cambria"/>
                <w:sz w:val="20"/>
                <w:szCs w:val="20"/>
              </w:rPr>
              <w:t xml:space="preserve"> emoțional</w:t>
            </w:r>
            <w:r>
              <w:rPr>
                <w:rFonts w:ascii="Cambria" w:hAnsi="Cambria"/>
                <w:sz w:val="20"/>
                <w:szCs w:val="20"/>
              </w:rPr>
              <w:t>ă</w:t>
            </w:r>
            <w:r w:rsidRPr="008725E4">
              <w:rPr>
                <w:rFonts w:ascii="Cambria" w:hAnsi="Cambria"/>
                <w:sz w:val="20"/>
                <w:szCs w:val="20"/>
              </w:rPr>
              <w:t xml:space="preserve"> cu publicul în timpul spectacolului.</w:t>
            </w:r>
          </w:p>
        </w:tc>
      </w:tr>
    </w:tbl>
    <w:p w:rsidRPr="009E572A" w:rsidR="00996E5F" w:rsidP="00996E5F" w:rsidRDefault="00996E5F" w14:paraId="3696EE33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9E572A" w:rsidR="003F481E" w:rsidP="0083358D" w:rsidRDefault="003F481E" w14:paraId="7B03E77D" w14:textId="1D2F31D1">
      <w:pPr>
        <w:spacing w:after="0"/>
        <w:ind w:hanging="425"/>
        <w:rPr>
          <w:rFonts w:ascii="Cambria" w:hAnsi="Cambria"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>7. Obiectivele disciplinei</w:t>
      </w:r>
      <w:r w:rsidRPr="009E572A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1815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  <w:gridCol w:w="7661"/>
      </w:tblGrid>
      <w:tr w:rsidRPr="009E572A" w:rsidR="00B1312A" w:rsidTr="00B1312A" w14:paraId="70D4DA02" w14:textId="77777777">
        <w:trPr>
          <w:cantSplit/>
          <w:trHeight w:val="1003"/>
        </w:trPr>
        <w:tc>
          <w:tcPr>
            <w:tcW w:w="2830" w:type="dxa"/>
            <w:vAlign w:val="center"/>
          </w:tcPr>
          <w:p w:rsidRPr="009E572A" w:rsidR="00B1312A" w:rsidP="00B1312A" w:rsidRDefault="00B1312A" w14:paraId="64DCA41D" w14:textId="424DD99F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E57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</w:tcPr>
          <w:p w:rsidRPr="00B1312A" w:rsidR="00B1312A" w:rsidP="00B1312A" w:rsidRDefault="00B1312A" w14:paraId="2BA53BC6" w14:textId="1B5203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B1312A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>Înţelegerea</w:t>
            </w:r>
            <w:proofErr w:type="spellEnd"/>
            <w:r w:rsidRPr="00B1312A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 xml:space="preserve"> </w:t>
            </w:r>
            <w:proofErr w:type="spellStart"/>
            <w:r w:rsidRPr="00B1312A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>şi</w:t>
            </w:r>
            <w:proofErr w:type="spellEnd"/>
            <w:r w:rsidRPr="00B1312A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 xml:space="preserve"> explorarea aplicată a tehnicilor și metodelor de creație în actorie din perioada modernă și contemporană. </w:t>
            </w:r>
          </w:p>
        </w:tc>
        <w:tc>
          <w:tcPr>
            <w:tcW w:w="7661" w:type="dxa"/>
            <w:vAlign w:val="center"/>
          </w:tcPr>
          <w:p w:rsidRPr="009E572A" w:rsidR="00B1312A" w:rsidP="00B1312A" w:rsidRDefault="00B1312A" w14:paraId="7F90CB51" w14:textId="6F29A4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9E572A" w:rsidR="00B1312A" w:rsidTr="00B1312A" w14:paraId="36D1494C" w14:textId="77777777">
        <w:trPr>
          <w:cantSplit/>
          <w:trHeight w:val="832"/>
        </w:trPr>
        <w:tc>
          <w:tcPr>
            <w:tcW w:w="2830" w:type="dxa"/>
            <w:vAlign w:val="center"/>
          </w:tcPr>
          <w:p w:rsidRPr="009E572A" w:rsidR="00B1312A" w:rsidP="00B1312A" w:rsidRDefault="00B1312A" w14:paraId="30BC7B09" w14:textId="5857C518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9E572A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</w:tcPr>
          <w:p w:rsidRPr="00B1312A" w:rsidR="00B1312A" w:rsidP="00B1312A" w:rsidRDefault="00B1312A" w14:paraId="345F04F3" w14:textId="77777777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left="749"/>
              <w:rPr>
                <w:rFonts w:ascii="Cambria" w:hAnsi="Cambria"/>
                <w:bCs/>
                <w:sz w:val="20"/>
                <w:szCs w:val="20"/>
              </w:rPr>
            </w:pPr>
            <w:r w:rsidRPr="00B1312A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>Selecția și utilizarea soluțiilor  practice/metodologice  cele mai adecvate într-un context spectacular, pe baza elementelor teoretice studiate.</w:t>
            </w:r>
          </w:p>
          <w:p w:rsidRPr="00B1312A" w:rsidR="00B1312A" w:rsidP="00B1312A" w:rsidRDefault="00B1312A" w14:paraId="25EB6D8D" w14:textId="3C4DB8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B1312A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 xml:space="preserve">Identificarea și stabilirea de către fiecare student a unui sistem personal de pregătire și abordare a rolului în funcție de trăsăturile profesionale personale, de cerințele piesei, ale regizorului, de stilistica spectacolului.      </w:t>
            </w:r>
          </w:p>
        </w:tc>
        <w:tc>
          <w:tcPr>
            <w:tcW w:w="7661" w:type="dxa"/>
            <w:vAlign w:val="center"/>
          </w:tcPr>
          <w:p w:rsidRPr="009E572A" w:rsidR="00B1312A" w:rsidP="00B1312A" w:rsidRDefault="00B1312A" w14:paraId="49C8C8EF" w14:textId="53A96DF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9E572A" w:rsidR="0083358D" w:rsidP="003F481E" w:rsidRDefault="0083358D" w14:paraId="08ACB65C" w14:textId="77777777">
      <w:pPr>
        <w:ind w:hanging="426"/>
        <w:rPr>
          <w:rFonts w:ascii="Cambria" w:hAnsi="Cambria"/>
          <w:sz w:val="20"/>
          <w:szCs w:val="20"/>
        </w:rPr>
      </w:pPr>
    </w:p>
    <w:p w:rsidRPr="009E572A" w:rsidR="000B6EB1" w:rsidP="00F01F2B" w:rsidRDefault="000B6EB1" w14:paraId="1AB1B035" w14:textId="77777777">
      <w:pPr>
        <w:rPr>
          <w:rFonts w:ascii="Cambria" w:hAnsi="Cambria"/>
          <w:sz w:val="20"/>
          <w:szCs w:val="20"/>
        </w:rPr>
      </w:pPr>
    </w:p>
    <w:p w:rsidRPr="009E572A" w:rsidR="00996E5F" w:rsidP="002A3A93" w:rsidRDefault="002A3A93" w14:paraId="550C8D78" w14:textId="369F3C44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>8</w:t>
      </w:r>
      <w:r w:rsidRPr="009E572A" w:rsidR="0084063D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9E572A" w:rsidR="008C28C6" w:rsidTr="28FA646C" w14:paraId="5486D853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9E572A" w:rsidR="002A3A93" w:rsidP="002A3A93" w:rsidRDefault="002A3A93" w14:paraId="7B7DE2C8" w14:textId="5AB023A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9E57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8.1 Cur</w:t>
            </w:r>
            <w:r w:rsidR="008A04F2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s</w:t>
            </w:r>
          </w:p>
        </w:tc>
        <w:tc>
          <w:tcPr>
            <w:tcW w:w="3119" w:type="dxa"/>
            <w:tcMar/>
            <w:vAlign w:val="center"/>
          </w:tcPr>
          <w:p w:rsidRPr="009E572A" w:rsidR="002A3A93" w:rsidP="002A3A93" w:rsidRDefault="002A3A93" w14:paraId="27721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9E57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tcMar/>
            <w:vAlign w:val="center"/>
          </w:tcPr>
          <w:p w:rsidRPr="009E572A" w:rsidR="002A3A93" w:rsidP="002A3A93" w:rsidRDefault="002A3A93" w14:paraId="5F6F867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9E572A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Pr="009E572A" w:rsidR="00A418C7" w:rsidTr="28FA646C" w14:paraId="24407265" w14:textId="77777777">
        <w:trPr>
          <w:trHeight w:val="284"/>
        </w:trPr>
        <w:tc>
          <w:tcPr>
            <w:tcW w:w="4395" w:type="dxa"/>
            <w:tcMar/>
          </w:tcPr>
          <w:p w:rsidRPr="00AB68E1" w:rsidR="00A418C7" w:rsidP="00AB68E1" w:rsidRDefault="00A418C7" w14:paraId="5425D878" w14:textId="4589DF08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Creaţia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rolului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abordarea interdisciplinară. Repere istorice: abordarea pozitivistă în „Sistemul“ lui  K. S. Stanislavski;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contribuţia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discipolilor: Evgheni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Vahtangov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Michael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Chekhov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Mar/>
          </w:tcPr>
          <w:p w:rsidRPr="00A418C7" w:rsidR="00A418C7" w:rsidP="00CD15D0" w:rsidRDefault="001B7DF4" w14:paraId="724042F3" w14:textId="1D758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418C7" w:rsidP="00CD15D0" w:rsidRDefault="00A418C7" w14:paraId="265563F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fr-FR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Pr="00A418C7" w:rsidR="00A418C7" w:rsidP="00CD15D0" w:rsidRDefault="00A418C7" w14:paraId="4AEE5826" w14:textId="34E8754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Demonstraţia</w:t>
            </w:r>
            <w:proofErr w:type="spellEnd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ajutorul</w:t>
            </w:r>
            <w:proofErr w:type="spellEnd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mijloacelor</w:t>
            </w:r>
            <w:proofErr w:type="spellEnd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 xml:space="preserve"> audio </w:t>
            </w: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vizuale</w:t>
            </w:r>
            <w:proofErr w:type="spellEnd"/>
          </w:p>
        </w:tc>
        <w:tc>
          <w:tcPr>
            <w:tcW w:w="2977" w:type="dxa"/>
            <w:tcMar/>
            <w:vAlign w:val="center"/>
          </w:tcPr>
          <w:p w:rsidRPr="009E572A" w:rsidR="00A418C7" w:rsidP="00A418C7" w:rsidRDefault="00A418C7" w14:paraId="34B87A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418C7" w:rsidTr="28FA646C" w14:paraId="0B451E2D" w14:textId="77777777">
        <w:trPr>
          <w:trHeight w:val="449"/>
        </w:trPr>
        <w:tc>
          <w:tcPr>
            <w:tcW w:w="4395" w:type="dxa"/>
            <w:tcMar/>
          </w:tcPr>
          <w:p w:rsidRPr="00AB68E1" w:rsidR="00A418C7" w:rsidP="00AB68E1" w:rsidRDefault="00A418C7" w14:paraId="577143C3" w14:textId="226D8375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r w:rsidRPr="00AB68E1">
              <w:rPr>
                <w:rFonts w:ascii="Cambria" w:hAnsi="Cambria"/>
                <w:sz w:val="20"/>
                <w:szCs w:val="20"/>
              </w:rPr>
              <w:t xml:space="preserve">Michael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Chekhov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- imaginea încorporată</w:t>
            </w:r>
            <w:r w:rsidR="006216D4">
              <w:rPr>
                <w:rFonts w:ascii="Cambria" w:hAnsi="Cambria"/>
                <w:sz w:val="20"/>
                <w:szCs w:val="20"/>
              </w:rPr>
              <w:t>; atmosferele</w:t>
            </w:r>
          </w:p>
        </w:tc>
        <w:tc>
          <w:tcPr>
            <w:tcW w:w="3119" w:type="dxa"/>
            <w:tcMar/>
          </w:tcPr>
          <w:p w:rsidRPr="00A418C7" w:rsidR="001B7DF4" w:rsidP="00CD15D0" w:rsidRDefault="001B7DF4" w14:paraId="79B38D20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418C7" w:rsidP="00CD15D0" w:rsidRDefault="00A418C7" w14:paraId="54E75B3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.</w:t>
            </w:r>
            <w:r w:rsidRPr="00A418C7">
              <w:rPr>
                <w:rFonts w:ascii="Cambria" w:hAnsi="Cambria"/>
                <w:bCs/>
                <w:sz w:val="20"/>
                <w:szCs w:val="20"/>
              </w:rPr>
              <w:t xml:space="preserve"> Exerciții</w:t>
            </w:r>
          </w:p>
          <w:p w:rsidRPr="00A418C7" w:rsidR="00A418C7" w:rsidP="00CD15D0" w:rsidRDefault="00A418C7" w14:paraId="2F417D16" w14:textId="3A797BF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Mar/>
            <w:vAlign w:val="center"/>
          </w:tcPr>
          <w:p w:rsidRPr="009E572A" w:rsidR="00A418C7" w:rsidP="00A418C7" w:rsidRDefault="00A418C7" w14:paraId="7E68886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418C7" w:rsidTr="28FA646C" w14:paraId="047DE1FD" w14:textId="77777777">
        <w:trPr>
          <w:trHeight w:val="284"/>
        </w:trPr>
        <w:tc>
          <w:tcPr>
            <w:tcW w:w="4395" w:type="dxa"/>
            <w:tcMar/>
          </w:tcPr>
          <w:p w:rsidRPr="00AB68E1" w:rsidR="00A418C7" w:rsidP="00AB68E1" w:rsidRDefault="00A418C7" w14:paraId="75A36083" w14:textId="6A4A2E68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r w:rsidRPr="00AB68E1">
              <w:rPr>
                <w:rFonts w:ascii="Cambria" w:hAnsi="Cambria"/>
                <w:sz w:val="20"/>
                <w:szCs w:val="20"/>
              </w:rPr>
              <w:t xml:space="preserve">Rolul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emoţiei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la Bertolt Brecht și ecouri contemporane  în sistemul 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Viewpoints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Mar/>
          </w:tcPr>
          <w:p w:rsidRPr="00A418C7" w:rsidR="001B7DF4" w:rsidP="00CD15D0" w:rsidRDefault="001B7DF4" w14:paraId="64B2AC84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418C7" w:rsidP="00CD15D0" w:rsidRDefault="00A418C7" w14:paraId="4AA3189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18C7">
              <w:rPr>
                <w:rFonts w:ascii="Cambria" w:hAnsi="Cambria"/>
                <w:bCs/>
                <w:sz w:val="20"/>
                <w:szCs w:val="20"/>
              </w:rPr>
              <w:t>Metoda proiectelor.</w:t>
            </w:r>
          </w:p>
          <w:p w:rsidRPr="00A418C7" w:rsidR="00A418C7" w:rsidP="00CD15D0" w:rsidRDefault="00A418C7" w14:paraId="17BA7C53" w14:textId="6DF2F08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</w:tc>
        <w:tc>
          <w:tcPr>
            <w:tcW w:w="2977" w:type="dxa"/>
            <w:tcMar/>
            <w:vAlign w:val="center"/>
          </w:tcPr>
          <w:p w:rsidRPr="009E572A" w:rsidR="00A418C7" w:rsidP="00A418C7" w:rsidRDefault="00A418C7" w14:paraId="68404402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418C7" w:rsidTr="28FA646C" w14:paraId="30D75F9C" w14:textId="77777777">
        <w:trPr>
          <w:trHeight w:val="284"/>
        </w:trPr>
        <w:tc>
          <w:tcPr>
            <w:tcW w:w="4395" w:type="dxa"/>
            <w:tcMar/>
          </w:tcPr>
          <w:p w:rsidRPr="00AB68E1" w:rsidR="00A418C7" w:rsidP="00AB68E1" w:rsidRDefault="00A418C7" w14:paraId="6C53518B" w14:textId="10CD8D11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Sanford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Meisner</w:t>
            </w:r>
            <w:r w:rsidRPr="00AB68E1" w:rsidR="005D49AE">
              <w:rPr>
                <w:rFonts w:ascii="Cambria" w:hAnsi="Cambria"/>
                <w:sz w:val="20"/>
                <w:szCs w:val="20"/>
              </w:rPr>
              <w:t>:  Realitatea lui „a face”</w:t>
            </w:r>
          </w:p>
        </w:tc>
        <w:tc>
          <w:tcPr>
            <w:tcW w:w="3119" w:type="dxa"/>
            <w:tcMar/>
          </w:tcPr>
          <w:p w:rsidR="001B7DF4" w:rsidP="00CD15D0" w:rsidRDefault="001B7DF4" w14:paraId="1F8094C2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CD15D0" w:rsidRDefault="00AB68E1" w14:paraId="2EC2C95F" w14:textId="01B3F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Demonstraţia</w:t>
            </w:r>
            <w:proofErr w:type="spellEnd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ajutorul</w:t>
            </w:r>
            <w:proofErr w:type="spellEnd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mijloacelor</w:t>
            </w:r>
            <w:proofErr w:type="spellEnd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 xml:space="preserve"> audio </w:t>
            </w:r>
            <w:proofErr w:type="spellStart"/>
            <w:r w:rsidRPr="00A418C7">
              <w:rPr>
                <w:rFonts w:ascii="Cambria" w:hAnsi="Cambria" w:eastAsia="Times New Roman"/>
                <w:sz w:val="20"/>
                <w:szCs w:val="20"/>
                <w:lang w:val="en-US"/>
              </w:rPr>
              <w:t>vizuale</w:t>
            </w:r>
            <w:proofErr w:type="spellEnd"/>
          </w:p>
          <w:p w:rsidRPr="00A418C7" w:rsidR="00A418C7" w:rsidP="00CD15D0" w:rsidRDefault="00A418C7" w14:paraId="1C027A8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18C7">
              <w:rPr>
                <w:rFonts w:ascii="Cambria" w:hAnsi="Cambria"/>
                <w:bCs/>
                <w:sz w:val="20"/>
                <w:szCs w:val="20"/>
              </w:rPr>
              <w:t>Metoda proiectelor.</w:t>
            </w:r>
          </w:p>
          <w:p w:rsidRPr="00A418C7" w:rsidR="00A418C7" w:rsidP="00CD15D0" w:rsidRDefault="00A418C7" w14:paraId="536C28E5" w14:textId="2623874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</w:tc>
        <w:tc>
          <w:tcPr>
            <w:tcW w:w="2977" w:type="dxa"/>
            <w:tcMar/>
            <w:vAlign w:val="center"/>
          </w:tcPr>
          <w:p w:rsidRPr="009E572A" w:rsidR="00A418C7" w:rsidP="00A418C7" w:rsidRDefault="00A418C7" w14:paraId="7769CC81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5D49AE" w:rsidTr="28FA646C" w14:paraId="2A573E76" w14:textId="77777777">
        <w:trPr>
          <w:trHeight w:val="284"/>
        </w:trPr>
        <w:tc>
          <w:tcPr>
            <w:tcW w:w="4395" w:type="dxa"/>
            <w:tcMar/>
          </w:tcPr>
          <w:p w:rsidRPr="00AB68E1" w:rsidR="005D49AE" w:rsidP="00AB68E1" w:rsidRDefault="005D49AE" w14:paraId="4E5B4316" w14:textId="134E4C98">
            <w:pPr>
              <w:pStyle w:val="ListParagraph"/>
              <w:numPr>
                <w:ilvl w:val="0"/>
                <w:numId w:val="18"/>
              </w:numPr>
              <w:rPr>
                <w:rFonts w:ascii="Cambria" w:hAnsi="Cambria"/>
                <w:sz w:val="20"/>
                <w:szCs w:val="20"/>
              </w:rPr>
            </w:pPr>
            <w:r w:rsidRPr="00AB68E1">
              <w:rPr>
                <w:rFonts w:ascii="Cambria" w:hAnsi="Cambria"/>
                <w:sz w:val="20"/>
                <w:szCs w:val="20"/>
              </w:rPr>
              <w:lastRenderedPageBreak/>
              <w:t xml:space="preserve">Acțiune și reacțiune în tehnica lui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Sanford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Meisner</w:t>
            </w:r>
            <w:r w:rsidRPr="00AB68E1" w:rsidR="008A192A">
              <w:rPr>
                <w:rFonts w:ascii="Cambria" w:hAnsi="Cambria"/>
                <w:sz w:val="20"/>
                <w:szCs w:val="20"/>
              </w:rPr>
              <w:t xml:space="preserve">; </w:t>
            </w:r>
            <w:proofErr w:type="spellStart"/>
            <w:r w:rsidRPr="00AB68E1" w:rsidR="008A192A">
              <w:rPr>
                <w:rFonts w:ascii="Cambria" w:hAnsi="Cambria"/>
                <w:sz w:val="20"/>
                <w:szCs w:val="20"/>
              </w:rPr>
              <w:t>Repetition</w:t>
            </w:r>
            <w:proofErr w:type="spellEnd"/>
            <w:r w:rsidRPr="00AB68E1" w:rsidR="008A192A">
              <w:rPr>
                <w:rFonts w:ascii="Cambria" w:hAnsi="Cambria"/>
                <w:sz w:val="20"/>
                <w:szCs w:val="20"/>
              </w:rPr>
              <w:t xml:space="preserve"> game</w:t>
            </w:r>
          </w:p>
        </w:tc>
        <w:tc>
          <w:tcPr>
            <w:tcW w:w="3119" w:type="dxa"/>
            <w:tcMar/>
          </w:tcPr>
          <w:p w:rsidR="005D49AE" w:rsidP="00CD15D0" w:rsidRDefault="005D49AE" w14:paraId="1E2986E0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977" w:type="dxa"/>
            <w:tcMar/>
            <w:vAlign w:val="center"/>
          </w:tcPr>
          <w:p w:rsidRPr="009E572A" w:rsidR="005D49AE" w:rsidP="00A418C7" w:rsidRDefault="005D49AE" w14:paraId="3A27F7B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418C7" w:rsidTr="28FA646C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A418C7" w:rsidP="00AB68E1" w:rsidRDefault="00A418C7" w14:paraId="52BC5013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Metode de a conferi organicitate interpretării rolului la </w:t>
            </w:r>
            <w:proofErr w:type="spellStart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Ivana</w:t>
            </w:r>
            <w:proofErr w:type="spellEnd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Chubbuck</w:t>
            </w:r>
            <w:proofErr w:type="spellEnd"/>
            <w:r w:rsidRPr="00AB68E1" w:rsidR="00650980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</w:p>
          <w:p w:rsidRPr="00AB68E1" w:rsidR="00650980" w:rsidP="00AB68E1" w:rsidRDefault="00650980" w14:paraId="0CE6DDB6" w14:textId="455A988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Motivațiile fundamentale ale </w:t>
            </w:r>
            <w:r w:rsidRPr="00AB68E1" w:rsidR="003018B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acțiunii; Obiectivul general </w:t>
            </w: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418C7" w:rsidR="001B7DF4" w:rsidP="00CD15D0" w:rsidRDefault="001B7DF4" w14:paraId="4612B66D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418C7" w:rsidP="00CD15D0" w:rsidRDefault="00A418C7" w14:paraId="3C0885E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 w:rsidRPr="00A418C7">
              <w:rPr>
                <w:rFonts w:ascii="Cambria" w:hAnsi="Cambria"/>
                <w:bCs/>
                <w:sz w:val="20"/>
                <w:szCs w:val="20"/>
              </w:rPr>
              <w:t>Metoda proiectelor.</w:t>
            </w:r>
          </w:p>
          <w:p w:rsidRPr="00A418C7" w:rsidR="00A418C7" w:rsidP="00CD15D0" w:rsidRDefault="00A418C7" w14:paraId="0FD44D03" w14:textId="2E05DF16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A418C7" w:rsidP="00A418C7" w:rsidRDefault="00A418C7" w14:paraId="5E9B20EA" w14:textId="76C6277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3018B1" w:rsidTr="28FA646C" w14:paraId="6E3C178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3018B1" w:rsidP="00AB68E1" w:rsidRDefault="003018B1" w14:paraId="592D01F2" w14:textId="0D649FA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Metode de a conferi organicitate interpretării rolului la </w:t>
            </w:r>
            <w:proofErr w:type="spellStart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Ivana</w:t>
            </w:r>
            <w:proofErr w:type="spellEnd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Chubbuck</w:t>
            </w:r>
            <w:proofErr w:type="spellEnd"/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unitățile acțiunii scenice și acțiunile eficiente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68E1" w:rsidP="00AB68E1" w:rsidRDefault="00AB68E1" w14:paraId="34631D1E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AB68E1" w:rsidRDefault="00AB68E1" w14:paraId="2C35CE48" w14:textId="273776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="003018B1" w:rsidP="00AB68E1" w:rsidRDefault="00AB68E1" w14:paraId="5B37057F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  <w:p w:rsidR="00AB68E1" w:rsidP="00AB68E1" w:rsidRDefault="00AB68E1" w14:paraId="2EB09355" w14:textId="5960E2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3018B1" w:rsidP="00A418C7" w:rsidRDefault="003018B1" w14:paraId="4710E55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11E84" w:rsidTr="28FA646C" w14:paraId="12A3430F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A11E84" w:rsidP="00AB68E1" w:rsidRDefault="00AB68E1" w14:paraId="7AD66738" w14:textId="713B6C8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Personaje în situații excepționale și obiectele periculoase</w:t>
            </w:r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: </w:t>
            </w: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metodele </w:t>
            </w:r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Uta</w:t>
            </w:r>
            <w:proofErr w:type="spellEnd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H</w:t>
            </w: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</w:t>
            </w:r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gen</w:t>
            </w:r>
            <w:proofErr w:type="spellEnd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și </w:t>
            </w:r>
            <w:proofErr w:type="spellStart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Ivan</w:t>
            </w: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a</w:t>
            </w:r>
            <w:proofErr w:type="spellEnd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Chubbu</w:t>
            </w:r>
            <w:r w:rsidRPr="00AB68E1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ck</w:t>
            </w:r>
            <w:proofErr w:type="spellEnd"/>
            <w:r w:rsidRPr="00AB68E1" w:rsidR="00A11E84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68E1" w:rsidP="00AB68E1" w:rsidRDefault="00AB68E1" w14:paraId="50D35B1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AB68E1" w:rsidRDefault="00AB68E1" w14:paraId="575A9051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="00AB68E1" w:rsidP="00AB68E1" w:rsidRDefault="00AB68E1" w14:paraId="485F632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  <w:p w:rsidR="00A11E84" w:rsidP="00AB68E1" w:rsidRDefault="00A11E84" w14:paraId="0E42C7D5" w14:textId="09D1C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A11E84" w:rsidP="00A418C7" w:rsidRDefault="00A11E84" w14:paraId="32F8ECD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418C7" w:rsidTr="28FA646C" w14:paraId="446BA332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A418C7" w:rsidP="00AB68E1" w:rsidRDefault="00A418C7" w14:paraId="0094109A" w14:textId="327BF88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68E1">
              <w:rPr>
                <w:rFonts w:ascii="Cambria" w:hAnsi="Cambria"/>
                <w:sz w:val="20"/>
                <w:szCs w:val="20"/>
              </w:rPr>
              <w:t>Robert Cohen. Gândirea „cibernetică“ a actorului</w:t>
            </w:r>
            <w:r w:rsidRPr="00AB68E1" w:rsidR="000B12CE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AB68E1" w:rsidR="00972603">
              <w:rPr>
                <w:rFonts w:ascii="Cambria" w:hAnsi="Cambria"/>
                <w:sz w:val="20"/>
                <w:szCs w:val="20"/>
              </w:rPr>
              <w:t xml:space="preserve">a juca  </w:t>
            </w:r>
            <w:proofErr w:type="spellStart"/>
            <w:r w:rsidRPr="00AB68E1" w:rsidR="00972603">
              <w:rPr>
                <w:rFonts w:ascii="Cambria" w:hAnsi="Cambria"/>
                <w:sz w:val="20"/>
                <w:szCs w:val="20"/>
              </w:rPr>
              <w:t>situaţia</w:t>
            </w:r>
            <w:proofErr w:type="spellEnd"/>
            <w:r w:rsidRPr="00AB68E1" w:rsidR="00972603">
              <w:rPr>
                <w:rFonts w:ascii="Cambria" w:hAnsi="Cambria"/>
                <w:sz w:val="20"/>
                <w:szCs w:val="20"/>
              </w:rPr>
              <w:t>: în afara noastră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68E1" w:rsidP="00AB68E1" w:rsidRDefault="00AB68E1" w14:paraId="6A28A9B2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AB68E1" w:rsidRDefault="00AB68E1" w14:paraId="35030D8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="00AB68E1" w:rsidP="00AB68E1" w:rsidRDefault="00AB68E1" w14:paraId="512A8AD2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  <w:p w:rsidRPr="00A418C7" w:rsidR="00A418C7" w:rsidP="00CD15D0" w:rsidRDefault="00A418C7" w14:paraId="4B4D9553" w14:textId="3DC5D92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A418C7" w:rsidP="00A418C7" w:rsidRDefault="00A418C7" w14:paraId="7A665F8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717228" w:rsidTr="28FA646C" w14:paraId="34DBF3C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717228" w:rsidP="00AB68E1" w:rsidRDefault="000B12CE" w14:paraId="038A8D23" w14:textId="2C3ACD8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B68E1">
              <w:rPr>
                <w:rFonts w:ascii="Cambria" w:hAnsi="Cambria"/>
                <w:sz w:val="20"/>
                <w:szCs w:val="20"/>
              </w:rPr>
              <w:t xml:space="preserve">Robert Cohen. Gândirea „cibernetică“ a actorului: </w:t>
            </w:r>
            <w:r w:rsidRPr="00AB68E1" w:rsidR="00972603">
              <w:rPr>
                <w:rFonts w:ascii="Cambria" w:hAnsi="Cambria"/>
                <w:sz w:val="20"/>
                <w:szCs w:val="20"/>
              </w:rPr>
              <w:t xml:space="preserve">a juca </w:t>
            </w:r>
            <w:proofErr w:type="spellStart"/>
            <w:r w:rsidRPr="00AB68E1" w:rsidR="00972603">
              <w:rPr>
                <w:rFonts w:ascii="Cambria" w:hAnsi="Cambria"/>
                <w:sz w:val="20"/>
                <w:szCs w:val="20"/>
              </w:rPr>
              <w:t>situaţia</w:t>
            </w:r>
            <w:proofErr w:type="spellEnd"/>
            <w:r w:rsidRPr="00AB68E1" w:rsidR="00972603">
              <w:rPr>
                <w:rFonts w:ascii="Cambria" w:hAnsi="Cambria"/>
                <w:sz w:val="20"/>
                <w:szCs w:val="20"/>
              </w:rPr>
              <w:t xml:space="preserve"> : înăuntrul celuilalt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68E1" w:rsidP="00AB68E1" w:rsidRDefault="00AB68E1" w14:paraId="71092E8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AB68E1" w:rsidRDefault="00AB68E1" w14:paraId="084B160A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="00AB68E1" w:rsidP="00AB68E1" w:rsidRDefault="00AB68E1" w14:paraId="4399303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  <w:p w:rsidR="00717228" w:rsidP="00AB68E1" w:rsidRDefault="00717228" w14:paraId="75551921" w14:textId="5C778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717228" w:rsidP="00A418C7" w:rsidRDefault="00717228" w14:paraId="5CB207A4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A418C7" w:rsidTr="28FA646C" w14:paraId="245D3C7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A418C7" w:rsidP="00AB68E1" w:rsidRDefault="00A418C7" w14:paraId="413BBB10" w14:textId="1381E88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Tehnici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stimulare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a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emoțiilor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de la RASA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indiană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tehnicile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proofErr w:type="gram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contemporane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 (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Tehnica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 ALBA</w:t>
            </w:r>
            <w:proofErr w:type="gram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(„ALBA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Emoting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Technique),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Sistemul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Perdekamp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etc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  <w:lang w:val="fr-FR"/>
              </w:rPr>
              <w:t>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B68E1" w:rsidP="00AB68E1" w:rsidRDefault="00AB68E1" w14:paraId="2DE7813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AB68E1" w:rsidRDefault="00AB68E1" w14:paraId="2554F186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="00AB68E1" w:rsidP="00AB68E1" w:rsidRDefault="00AB68E1" w14:paraId="46C273A7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  <w:p w:rsidRPr="00A418C7" w:rsidR="00A418C7" w:rsidP="00CD15D0" w:rsidRDefault="00A418C7" w14:paraId="2B843CBD" w14:textId="76C63B8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A418C7" w:rsidP="00A418C7" w:rsidRDefault="00A418C7" w14:paraId="0B1AF60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DD610C" w:rsidTr="28FA646C" w14:paraId="05A3639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DD610C" w:rsidP="00AB68E1" w:rsidRDefault="00DD610C" w14:paraId="27E482FC" w14:textId="296A68F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AB68E1">
              <w:rPr>
                <w:rFonts w:ascii="Cambria" w:hAnsi="Cambria"/>
                <w:sz w:val="20"/>
                <w:szCs w:val="20"/>
              </w:rPr>
              <w:t xml:space="preserve">Arta actorului din perspectiva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ştiinţelor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cognitive. Studiile „de </w:t>
            </w:r>
            <w:proofErr w:type="spellStart"/>
            <w:r w:rsidRPr="00AB68E1">
              <w:rPr>
                <w:rFonts w:ascii="Cambria" w:hAnsi="Cambria"/>
                <w:sz w:val="20"/>
                <w:szCs w:val="20"/>
              </w:rPr>
              <w:t>graniţă</w:t>
            </w:r>
            <w:proofErr w:type="spellEnd"/>
            <w:r w:rsidRPr="00AB68E1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B68E1" w:rsidP="00AB68E1" w:rsidRDefault="00AB68E1" w14:paraId="6CF66F33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Prelegere</w:t>
            </w:r>
          </w:p>
          <w:p w:rsidRPr="00A418C7" w:rsidR="00AB68E1" w:rsidP="00AB68E1" w:rsidRDefault="00AB68E1" w14:paraId="4514DBDB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Pr="00AB68E1" w:rsidR="00DD610C" w:rsidP="00AB68E1" w:rsidRDefault="00AB68E1" w14:paraId="0481BF6A" w14:textId="6DB31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DD610C" w:rsidP="00DD610C" w:rsidRDefault="00DD610C" w14:paraId="0098EC0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0226E6" w:rsidTr="28FA646C" w14:paraId="554F409D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AB68E1" w:rsidR="000226E6" w:rsidP="00AB68E1" w:rsidRDefault="00D176AD" w14:paraId="7E7A37B2" w14:textId="7F86EE7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Recapitularea tehnicilor achiziționate pe parcursul semestrului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418C7" w:rsidR="00D176AD" w:rsidP="00D176AD" w:rsidRDefault="00D176AD" w14:paraId="03A27633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/>
                <w:bCs/>
                <w:sz w:val="20"/>
                <w:szCs w:val="20"/>
                <w:lang w:val="fr-FR"/>
              </w:rPr>
              <w:t>Euristica</w:t>
            </w:r>
            <w:proofErr w:type="spellEnd"/>
          </w:p>
          <w:p w:rsidR="000226E6" w:rsidP="00D176AD" w:rsidRDefault="00D176AD" w14:paraId="31B7ACF6" w14:textId="0A9D3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A418C7">
              <w:rPr>
                <w:rFonts w:ascii="Cambria" w:hAnsi="Cambria" w:eastAsia="Times New Roman" w:cs="Arial-BoldMT"/>
                <w:bCs/>
                <w:sz w:val="20"/>
                <w:szCs w:val="20"/>
                <w:lang w:val="en-US"/>
              </w:rPr>
              <w:t>Exerciţii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0226E6" w:rsidP="00DD610C" w:rsidRDefault="000226E6" w14:paraId="6E73389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51011B" w:rsidTr="28FA646C" w14:paraId="2E02E0C2" w14:textId="77777777">
        <w:trPr>
          <w:trHeight w:val="284"/>
        </w:trPr>
        <w:tc>
          <w:tcPr>
            <w:tcW w:w="104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1011B" w:rsidP="0051011B" w:rsidRDefault="0051011B" w14:paraId="0AB838F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F678E6" w:rsidR="0051011B" w:rsidP="28FA646C" w:rsidRDefault="0051011B" w14:paraId="586F4EC6" w14:textId="77777777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 xml:space="preserve">Banu, George,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Dincolo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de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rol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sau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Actorul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nesupus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.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Miniaturi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teoretice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,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portrete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, 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schiţe</w:t>
            </w:r>
            <w:r w:rsidRPr="28FA646C" w:rsidR="0051011B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, </w:t>
            </w:r>
          </w:p>
          <w:p w:rsidRPr="00F678E6" w:rsidR="0051011B" w:rsidP="28FA646C" w:rsidRDefault="0051011B" w14:paraId="412DEE5A" w14:textId="77777777">
            <w:pPr>
              <w:pStyle w:val="Default"/>
              <w:ind w:left="1361"/>
              <w:rPr>
                <w:rFonts w:ascii="Cambria" w:hAnsi="Cambria"/>
                <w:sz w:val="20"/>
                <w:szCs w:val="20"/>
                <w:lang w:val="ro-RO"/>
              </w:rPr>
            </w:pP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>traducere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 xml:space="preserve"> din 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>franceză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 xml:space="preserve"> Delia Voicu, 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>Bucureşti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>Editura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>Nemira</w:t>
            </w:r>
            <w:r w:rsidRPr="28FA646C" w:rsidR="0051011B">
              <w:rPr>
                <w:rFonts w:ascii="Cambria" w:hAnsi="Cambria"/>
                <w:sz w:val="20"/>
                <w:szCs w:val="20"/>
                <w:lang w:val="ro-RO"/>
              </w:rPr>
              <w:t xml:space="preserve">, 2008. </w:t>
            </w:r>
          </w:p>
          <w:p w:rsidRPr="00F678E6" w:rsidR="0051011B" w:rsidP="0051011B" w:rsidRDefault="0051011B" w14:paraId="1A1DC62B" w14:textId="77777777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00F678E6">
              <w:rPr>
                <w:rFonts w:ascii="Cambria" w:hAnsi="Cambria"/>
                <w:iCs/>
                <w:sz w:val="20"/>
                <w:szCs w:val="20"/>
              </w:rPr>
              <w:t>Barba, Eugenio, Savarese Nicola</w:t>
            </w:r>
            <w:r w:rsidRPr="00F678E6">
              <w:rPr>
                <w:rFonts w:ascii="Cambria" w:hAnsi="Cambria"/>
                <w:i/>
                <w:iCs/>
                <w:sz w:val="20"/>
                <w:szCs w:val="20"/>
              </w:rPr>
              <w:t xml:space="preserve">, </w:t>
            </w:r>
            <w:r w:rsidRPr="00F678E6">
              <w:rPr>
                <w:rFonts w:ascii="Cambria" w:hAnsi="Cambria"/>
                <w:i/>
                <w:sz w:val="20"/>
                <w:szCs w:val="20"/>
              </w:rPr>
              <w:t xml:space="preserve">Arta </w:t>
            </w:r>
            <w:proofErr w:type="spellStart"/>
            <w:r w:rsidRPr="00F678E6">
              <w:rPr>
                <w:rFonts w:ascii="Cambria" w:hAnsi="Cambria"/>
                <w:i/>
                <w:sz w:val="20"/>
                <w:szCs w:val="20"/>
              </w:rPr>
              <w:t>secretă</w:t>
            </w:r>
            <w:proofErr w:type="spellEnd"/>
            <w:r w:rsidRPr="00F678E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gramStart"/>
            <w:r w:rsidRPr="00F678E6">
              <w:rPr>
                <w:rFonts w:ascii="Cambria" w:hAnsi="Cambria"/>
                <w:i/>
                <w:sz w:val="20"/>
                <w:szCs w:val="20"/>
              </w:rPr>
              <w:t>a</w:t>
            </w:r>
            <w:proofErr w:type="gramEnd"/>
            <w:r w:rsidRPr="00F678E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F678E6">
              <w:rPr>
                <w:rFonts w:ascii="Cambria" w:hAnsi="Cambria"/>
                <w:i/>
                <w:sz w:val="20"/>
                <w:szCs w:val="20"/>
              </w:rPr>
              <w:t>actorului</w:t>
            </w:r>
            <w:proofErr w:type="spellEnd"/>
            <w:r w:rsidRPr="00F678E6">
              <w:rPr>
                <w:rFonts w:ascii="Cambria" w:hAnsi="Cambria"/>
                <w:i/>
                <w:sz w:val="20"/>
                <w:szCs w:val="20"/>
              </w:rPr>
              <w:t xml:space="preserve">. </w:t>
            </w:r>
            <w:proofErr w:type="spellStart"/>
            <w:r w:rsidRPr="00F678E6">
              <w:rPr>
                <w:rFonts w:ascii="Cambria" w:hAnsi="Cambria"/>
                <w:bCs/>
                <w:i/>
                <w:sz w:val="20"/>
                <w:szCs w:val="20"/>
              </w:rPr>
              <w:t>Dicționar</w:t>
            </w:r>
            <w:proofErr w:type="spellEnd"/>
            <w:r w:rsidRPr="00F678E6">
              <w:rPr>
                <w:rFonts w:ascii="Cambria" w:hAnsi="Cambria"/>
                <w:bCs/>
                <w:i/>
                <w:sz w:val="20"/>
                <w:szCs w:val="20"/>
              </w:rPr>
              <w:t xml:space="preserve"> de </w:t>
            </w:r>
            <w:proofErr w:type="spellStart"/>
            <w:r w:rsidRPr="00F678E6">
              <w:rPr>
                <w:rFonts w:ascii="Cambria" w:hAnsi="Cambria"/>
                <w:bCs/>
                <w:i/>
                <w:sz w:val="20"/>
                <w:szCs w:val="20"/>
              </w:rPr>
              <w:t>antropologie</w:t>
            </w:r>
            <w:proofErr w:type="spellEnd"/>
            <w:r w:rsidRPr="00F678E6">
              <w:rPr>
                <w:rFonts w:ascii="Cambria" w:hAnsi="Cambria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F678E6">
              <w:rPr>
                <w:rFonts w:ascii="Cambria" w:hAnsi="Cambria"/>
                <w:bCs/>
                <w:i/>
                <w:sz w:val="20"/>
                <w:szCs w:val="20"/>
              </w:rPr>
              <w:t>teatrală</w:t>
            </w:r>
            <w:proofErr w:type="spellEnd"/>
            <w:r w:rsidRPr="00F678E6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F678E6">
              <w:rPr>
                <w:rFonts w:ascii="Cambria" w:hAnsi="Cambria"/>
                <w:bCs/>
                <w:sz w:val="20"/>
                <w:szCs w:val="20"/>
              </w:rPr>
              <w:t>t</w:t>
            </w:r>
            <w:r w:rsidRPr="00F678E6">
              <w:rPr>
                <w:rFonts w:ascii="Cambria" w:hAnsi="Cambria"/>
                <w:sz w:val="20"/>
                <w:szCs w:val="20"/>
              </w:rPr>
              <w:t>raducere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F678E6">
              <w:rPr>
                <w:rFonts w:ascii="Cambria" w:hAnsi="Cambria"/>
                <w:sz w:val="20"/>
                <w:szCs w:val="20"/>
              </w:rPr>
              <w:t>italiană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</w:rPr>
              <w:t xml:space="preserve"> de Vlad Russo, </w:t>
            </w:r>
            <w:proofErr w:type="spellStart"/>
            <w:r w:rsidRPr="00F678E6">
              <w:rPr>
                <w:rFonts w:ascii="Cambria" w:hAnsi="Cambria"/>
                <w:sz w:val="20"/>
                <w:szCs w:val="20"/>
              </w:rPr>
              <w:t>Editura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</w:rPr>
              <w:t xml:space="preserve"> Humanitas, </w:t>
            </w:r>
            <w:proofErr w:type="spellStart"/>
            <w:r w:rsidRPr="00F678E6">
              <w:rPr>
                <w:rFonts w:ascii="Cambria" w:hAnsi="Cambria"/>
                <w:sz w:val="20"/>
                <w:szCs w:val="20"/>
              </w:rPr>
              <w:t>București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</w:rPr>
              <w:t xml:space="preserve"> 2012.</w:t>
            </w:r>
          </w:p>
          <w:p w:rsidRPr="00853B5B" w:rsidR="0051011B" w:rsidP="0051011B" w:rsidRDefault="0051011B" w14:paraId="0921A10C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  <w:proofErr w:type="spellStart"/>
            <w:r w:rsidRPr="00853B5B">
              <w:rPr>
                <w:rFonts w:ascii="Cambria" w:hAnsi="Cambria"/>
                <w:bCs/>
                <w:sz w:val="20"/>
                <w:szCs w:val="20"/>
              </w:rPr>
              <w:t>Chubbuck</w:t>
            </w:r>
            <w:proofErr w:type="spellEnd"/>
            <w:r w:rsidRPr="00853B5B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proofErr w:type="spellStart"/>
            <w:r w:rsidRPr="00853B5B">
              <w:rPr>
                <w:rFonts w:ascii="Cambria" w:hAnsi="Cambria"/>
                <w:bCs/>
                <w:sz w:val="20"/>
                <w:szCs w:val="20"/>
              </w:rPr>
              <w:t>Ivana</w:t>
            </w:r>
            <w:proofErr w:type="spellEnd"/>
            <w:r w:rsidRPr="00853B5B">
              <w:rPr>
                <w:rFonts w:ascii="Cambria" w:hAnsi="Cambria"/>
                <w:bCs/>
                <w:sz w:val="20"/>
                <w:szCs w:val="20"/>
              </w:rPr>
              <w:t xml:space="preserve">, </w:t>
            </w:r>
            <w:r w:rsidRPr="00853B5B">
              <w:rPr>
                <w:rFonts w:ascii="Cambria" w:hAnsi="Cambria"/>
                <w:bCs/>
                <w:i/>
                <w:sz w:val="20"/>
                <w:szCs w:val="20"/>
              </w:rPr>
              <w:t xml:space="preserve">Puterea actorului. Metoda </w:t>
            </w:r>
            <w:proofErr w:type="spellStart"/>
            <w:r w:rsidRPr="00853B5B">
              <w:rPr>
                <w:rFonts w:ascii="Cambria" w:hAnsi="Cambria"/>
                <w:bCs/>
                <w:i/>
                <w:sz w:val="20"/>
                <w:szCs w:val="20"/>
              </w:rPr>
              <w:t>Chubbuck</w:t>
            </w:r>
            <w:proofErr w:type="spellEnd"/>
            <w:r w:rsidRPr="00853B5B">
              <w:rPr>
                <w:rFonts w:ascii="Cambria" w:hAnsi="Cambria"/>
                <w:bCs/>
                <w:sz w:val="20"/>
                <w:szCs w:val="20"/>
              </w:rPr>
              <w:t xml:space="preserve">, traducere din limba engleză Irina margareta Nistor, Quality </w:t>
            </w:r>
            <w:proofErr w:type="spellStart"/>
            <w:r w:rsidRPr="00853B5B">
              <w:rPr>
                <w:rFonts w:ascii="Cambria" w:hAnsi="Cambria"/>
                <w:bCs/>
                <w:sz w:val="20"/>
                <w:szCs w:val="20"/>
              </w:rPr>
              <w:t>Books</w:t>
            </w:r>
            <w:proofErr w:type="spellEnd"/>
            <w:r w:rsidRPr="00853B5B">
              <w:rPr>
                <w:rFonts w:ascii="Cambria" w:hAnsi="Cambria"/>
                <w:bCs/>
                <w:sz w:val="20"/>
                <w:szCs w:val="20"/>
              </w:rPr>
              <w:t>, București, 2007</w:t>
            </w:r>
          </w:p>
          <w:p w:rsidRPr="00F678E6" w:rsidR="0051011B" w:rsidP="0051011B" w:rsidRDefault="0051011B" w14:paraId="6A2BFE2D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Cohen, Robert, </w:t>
            </w:r>
            <w:r w:rsidRPr="00F678E6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</w:rPr>
              <w:t>Puterea interpretării scenice. Introducere în arta actorului,</w:t>
            </w:r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traducere de Eugen </w:t>
            </w:r>
            <w:proofErr w:type="spellStart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Wohl</w:t>
            </w:r>
            <w:proofErr w:type="spellEnd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şi</w:t>
            </w:r>
            <w:proofErr w:type="spellEnd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Anca </w:t>
            </w:r>
            <w:proofErr w:type="spellStart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Măniuţiu</w:t>
            </w:r>
            <w:proofErr w:type="spellEnd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Bucureşti</w:t>
            </w:r>
            <w:proofErr w:type="spellEnd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, Casa </w:t>
            </w:r>
            <w:proofErr w:type="spellStart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Cărţii</w:t>
            </w:r>
            <w:proofErr w:type="spellEnd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Ştiinţă</w:t>
            </w:r>
            <w:proofErr w:type="spellEnd"/>
            <w:r w:rsidRPr="00F678E6">
              <w:rPr>
                <w:rFonts w:ascii="Cambria" w:hAnsi="Cambria"/>
                <w:bCs/>
                <w:color w:val="000000"/>
                <w:sz w:val="20"/>
                <w:szCs w:val="20"/>
              </w:rPr>
              <w:t>, 2007.</w:t>
            </w:r>
          </w:p>
          <w:p w:rsidRPr="00700E74" w:rsidR="0051011B" w:rsidP="0051011B" w:rsidRDefault="0051011B" w14:paraId="34C2F399" w14:textId="77777777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mbria" w:hAnsi="Cambria"/>
                <w:sz w:val="20"/>
                <w:szCs w:val="20"/>
                <w:lang w:val="ro-RO"/>
              </w:rPr>
            </w:pPr>
            <w:proofErr w:type="spellStart"/>
            <w:r w:rsidRPr="00F678E6">
              <w:rPr>
                <w:rFonts w:ascii="Cambria" w:hAnsi="Cambria"/>
                <w:sz w:val="20"/>
                <w:szCs w:val="20"/>
                <w:lang w:val="ro-RO"/>
              </w:rPr>
              <w:t>Donnellan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F678E6">
              <w:rPr>
                <w:rFonts w:ascii="Cambria" w:hAnsi="Cambria"/>
                <w:sz w:val="20"/>
                <w:szCs w:val="20"/>
                <w:lang w:val="ro-RO"/>
              </w:rPr>
              <w:t>Declan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 xml:space="preserve">Actorul </w:t>
            </w:r>
            <w:proofErr w:type="spellStart"/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>Ţinta</w:t>
            </w:r>
            <w:proofErr w:type="spellEnd"/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 xml:space="preserve">. Reguli </w:t>
            </w:r>
            <w:proofErr w:type="spellStart"/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>şi</w:t>
            </w:r>
            <w:proofErr w:type="spellEnd"/>
            <w:r w:rsidRPr="00F678E6">
              <w:rPr>
                <w:rFonts w:ascii="Cambria" w:hAnsi="Cambria"/>
                <w:i/>
                <w:sz w:val="20"/>
                <w:szCs w:val="20"/>
                <w:lang w:val="ro-RO"/>
              </w:rPr>
              <w:t xml:space="preserve"> instrumente pentru jocul teatral. </w:t>
            </w:r>
            <w:r w:rsidRPr="003F4C9D">
              <w:rPr>
                <w:rFonts w:ascii="Cambria" w:hAnsi="Cambria"/>
                <w:sz w:val="20"/>
                <w:szCs w:val="20"/>
                <w:lang w:val="ro-RO"/>
              </w:rPr>
              <w:t xml:space="preserve">Versiune în limba română de Saviana Stănescu </w:t>
            </w:r>
            <w:proofErr w:type="spellStart"/>
            <w:r w:rsidRPr="003F4C9D">
              <w:rPr>
                <w:rFonts w:ascii="Cambria" w:hAnsi="Cambria"/>
                <w:sz w:val="20"/>
                <w:szCs w:val="20"/>
                <w:lang w:val="ro-RO"/>
              </w:rPr>
              <w:t>şi</w:t>
            </w:r>
            <w:proofErr w:type="spellEnd"/>
            <w:r w:rsidRPr="003F4C9D">
              <w:rPr>
                <w:rFonts w:ascii="Cambria" w:hAnsi="Cambria"/>
                <w:sz w:val="20"/>
                <w:szCs w:val="20"/>
                <w:lang w:val="ro-RO"/>
              </w:rPr>
              <w:t xml:space="preserve"> Ioana Ieronim, Editura </w:t>
            </w:r>
            <w:proofErr w:type="spellStart"/>
            <w:r w:rsidRPr="003F4C9D">
              <w:rPr>
                <w:rFonts w:ascii="Cambria" w:hAnsi="Cambria"/>
                <w:sz w:val="20"/>
                <w:szCs w:val="20"/>
                <w:lang w:val="ro-RO"/>
              </w:rPr>
              <w:t>Unitext</w:t>
            </w:r>
            <w:proofErr w:type="spellEnd"/>
            <w:r w:rsidRPr="003F4C9D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proofErr w:type="spellStart"/>
            <w:r w:rsidRPr="00F678E6">
              <w:rPr>
                <w:rFonts w:ascii="Cambria" w:hAnsi="Cambria"/>
                <w:sz w:val="20"/>
                <w:szCs w:val="20"/>
                <w:lang w:val="ro-RO"/>
              </w:rPr>
              <w:t>Bucureşti</w:t>
            </w:r>
            <w:proofErr w:type="spellEnd"/>
            <w:r w:rsidRPr="00F678E6">
              <w:rPr>
                <w:rFonts w:ascii="Cambria" w:hAnsi="Cambria"/>
                <w:sz w:val="20"/>
                <w:szCs w:val="20"/>
                <w:lang w:val="ro-RO"/>
              </w:rPr>
              <w:t>, 2006.</w:t>
            </w:r>
          </w:p>
          <w:p w:rsidRPr="009E572A" w:rsidR="0051011B" w:rsidP="00DD610C" w:rsidRDefault="0051011B" w14:paraId="498C7F77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1F712E" w:rsidTr="28FA646C" w14:paraId="5045C5B3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1011B" w:rsidR="001F712E" w:rsidP="001F712E" w:rsidRDefault="001F712E" w14:paraId="618BF1B7" w14:textId="678D76E9">
            <w:pPr>
              <w:pStyle w:val="ListParagraph"/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418C7" w:rsidR="001F712E" w:rsidP="001F712E" w:rsidRDefault="001F712E" w14:paraId="50C4E168" w14:textId="3917C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fr-FR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1F712E" w:rsidP="001F712E" w:rsidRDefault="001F712E" w14:paraId="2C082A26" w14:textId="5F8F895E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Pr="009E572A" w:rsidR="0051011B" w:rsidTr="28FA646C" w14:paraId="6E32E337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51011B" w:rsidP="0051011B" w:rsidRDefault="00A54D39" w14:paraId="524B5EDC" w14:textId="6778312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>Explorarea expresiei actorice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ti prin tehnici imagistice.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51011B" w:rsidP="00D176AD" w:rsidRDefault="00503BDF" w14:paraId="308301E1" w14:textId="4B35D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Atelier de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creație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51011B" w:rsidP="00DD610C" w:rsidRDefault="0051011B" w14:paraId="2CEBD40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25225D18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347FC3" w14:paraId="7F95684A" w14:textId="60CBD2F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Tehnicile </w:t>
            </w:r>
            <w:r w:rsidR="00783135">
              <w:rPr>
                <w:rFonts w:ascii="Cambria" w:hAnsi="Cambria"/>
                <w:sz w:val="20"/>
                <w:szCs w:val="20"/>
              </w:rPr>
              <w:t>de</w:t>
            </w:r>
            <w:r w:rsidR="00D26626">
              <w:rPr>
                <w:rFonts w:ascii="Cambria" w:hAnsi="Cambria"/>
                <w:sz w:val="20"/>
                <w:szCs w:val="20"/>
              </w:rPr>
              <w:t xml:space="preserve"> explorare a </w:t>
            </w:r>
            <w:r w:rsidR="00D47A65">
              <w:rPr>
                <w:rFonts w:ascii="Cambria" w:hAnsi="Cambria"/>
                <w:sz w:val="20"/>
                <w:szCs w:val="20"/>
              </w:rPr>
              <w:t>calitățil</w:t>
            </w:r>
            <w:r w:rsidR="00D26626">
              <w:rPr>
                <w:rFonts w:ascii="Cambria" w:hAnsi="Cambria"/>
                <w:sz w:val="20"/>
                <w:szCs w:val="20"/>
              </w:rPr>
              <w:t>or</w:t>
            </w:r>
            <w:r w:rsidR="00124205">
              <w:rPr>
                <w:rFonts w:ascii="Cambria" w:hAnsi="Cambria"/>
                <w:sz w:val="20"/>
                <w:szCs w:val="20"/>
              </w:rPr>
              <w:t xml:space="preserve"> de </w:t>
            </w:r>
            <w:r w:rsidR="00D47A65">
              <w:rPr>
                <w:rFonts w:ascii="Cambria" w:hAnsi="Cambria"/>
                <w:sz w:val="20"/>
                <w:szCs w:val="20"/>
              </w:rPr>
              <w:t xml:space="preserve"> interpret</w:t>
            </w:r>
            <w:r w:rsidR="00124205">
              <w:rPr>
                <w:rFonts w:ascii="Cambria" w:hAnsi="Cambria"/>
                <w:sz w:val="20"/>
                <w:szCs w:val="20"/>
              </w:rPr>
              <w:t>a</w:t>
            </w:r>
            <w:r w:rsidR="00D47A65">
              <w:rPr>
                <w:rFonts w:ascii="Cambria" w:hAnsi="Cambria"/>
                <w:sz w:val="20"/>
                <w:szCs w:val="20"/>
              </w:rPr>
              <w:t xml:space="preserve">re a rolului </w:t>
            </w:r>
            <w:r w:rsidR="00124205">
              <w:rPr>
                <w:rFonts w:ascii="Cambria" w:hAnsi="Cambria"/>
                <w:sz w:val="20"/>
                <w:szCs w:val="20"/>
              </w:rPr>
              <w:t xml:space="preserve">la Michael Cehov </w:t>
            </w:r>
            <w:r w:rsidR="00D47A65">
              <w:rPr>
                <w:rFonts w:ascii="Cambria" w:hAnsi="Cambria"/>
                <w:sz w:val="20"/>
                <w:szCs w:val="20"/>
              </w:rPr>
              <w:t xml:space="preserve">(cei </w:t>
            </w:r>
            <w:r w:rsidR="00124205">
              <w:rPr>
                <w:rFonts w:ascii="Cambria" w:hAnsi="Cambria"/>
                <w:sz w:val="20"/>
                <w:szCs w:val="20"/>
              </w:rPr>
              <w:t>„</w:t>
            </w:r>
            <w:r w:rsidR="00D47A65">
              <w:rPr>
                <w:rFonts w:ascii="Cambria" w:hAnsi="Cambria"/>
                <w:sz w:val="20"/>
                <w:szCs w:val="20"/>
              </w:rPr>
              <w:t>patru frați</w:t>
            </w:r>
            <w:r w:rsidR="00124205">
              <w:rPr>
                <w:rFonts w:ascii="Cambria" w:hAnsi="Cambria"/>
                <w:sz w:val="20"/>
                <w:szCs w:val="20"/>
              </w:rPr>
              <w:t>)</w:t>
            </w:r>
            <w:r w:rsidR="00D47A65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124205" w:rsidR="00D26626">
              <w:rPr>
                <w:rFonts w:ascii="Times New Roman" w:hAnsi="Times New Roman" w:cs="Times New Roman"/>
                <w:bCs/>
                <w:sz w:val="20"/>
              </w:rPr>
              <w:t>Ușurința, Forma, Frumusețea, și Întregul</w:t>
            </w:r>
            <w:r w:rsidRPr="0033104C" w:rsidR="00D2662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D26626" w14:paraId="21CECEAE" w14:textId="2D168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Atelier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creație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15DB9CFD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347FC3" w:rsidTr="28FA646C" w14:paraId="0B0760BA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347FC3" w:rsidP="006216D4" w:rsidRDefault="00347FC3" w14:paraId="1A691B0B" w14:textId="2B87C88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 xml:space="preserve">Atmosferele la Michael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Chekhov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t>: între imagine și corporalitate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347FC3" w:rsidP="006216D4" w:rsidRDefault="00347FC3" w14:paraId="4D3F2B52" w14:textId="4DF2E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Atelier de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creație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347FC3" w:rsidP="006216D4" w:rsidRDefault="00347FC3" w14:paraId="0B6DB6B8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2400664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6216D4" w14:paraId="31F64F92" w14:textId="1337EA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 xml:space="preserve">Emoția în teatrul epic: Bertolt Brecht și sistemul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Viewpoints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6216D4" w14:paraId="5157560D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1E8D0B8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7E6F945B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4A132C" w14:paraId="24C1E21A" w14:textId="23B1B5C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 xml:space="preserve">Studiu asupra </w:t>
            </w:r>
            <w:r w:rsidR="002A54F1">
              <w:rPr>
                <w:rFonts w:ascii="Cambria" w:hAnsi="Cambria"/>
                <w:sz w:val="20"/>
                <w:szCs w:val="20"/>
              </w:rPr>
              <w:t xml:space="preserve">celor 9 piloni </w:t>
            </w:r>
            <w:proofErr w:type="spellStart"/>
            <w:r w:rsidR="002A54F1">
              <w:rPr>
                <w:rFonts w:ascii="Cambria" w:hAnsi="Cambria"/>
                <w:sz w:val="20"/>
                <w:szCs w:val="20"/>
              </w:rPr>
              <w:t>Viewpoints</w:t>
            </w:r>
            <w:proofErr w:type="spellEnd"/>
            <w:r w:rsidR="002A54F1">
              <w:rPr>
                <w:rFonts w:ascii="Cambria" w:hAnsi="Cambria"/>
                <w:sz w:val="20"/>
                <w:szCs w:val="20"/>
              </w:rPr>
              <w:t xml:space="preserve"> din perspectiva </w:t>
            </w:r>
            <w:r w:rsidRPr="00EF0DC7">
              <w:rPr>
                <w:rFonts w:ascii="Cambria" w:hAnsi="Cambria"/>
                <w:sz w:val="20"/>
                <w:szCs w:val="20"/>
              </w:rPr>
              <w:t>distan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ță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rii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a compozi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iei scenice.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4A132C" w14:paraId="3D0BD251" w14:textId="65BF8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Exerciții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Viewpoints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0990433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526A9C" w:rsidTr="28FA646C" w14:paraId="1F9832AA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526A9C" w:rsidP="006216D4" w:rsidRDefault="00526A9C" w14:paraId="4CA61C00" w14:textId="1960410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 xml:space="preserve">Metode de generare a unui spectacol prin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526A9C" w:rsidP="006216D4" w:rsidRDefault="002A54F1" w14:paraId="1B8CFB94" w14:textId="29CB8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Exerciții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compoziție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prin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Viewpoints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526A9C" w:rsidP="006216D4" w:rsidRDefault="00526A9C" w14:paraId="0A9C0C80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5E1AEB9D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B373BD" w14:paraId="09302C0E" w14:textId="10AFEA1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Sanford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t xml:space="preserve"> Meisner și principiul „realității acțiunii”: Exerci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ii de prezen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ță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reac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ie autentic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</w:t>
            </w:r>
            <w:r w:rsidRPr="00EF0DC7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B373BD" w14:paraId="1816C57E" w14:textId="37E26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Repetition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game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–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exerciții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3CA341AA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658673A7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794594" w14:paraId="0DD5CB8C" w14:textId="1A3288C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Repetition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t xml:space="preserve"> Game: mecanismul reacției spontane în metoda Meisner: Aplica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ii practice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reflec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ii asupra autenticit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ăț</w:t>
            </w:r>
            <w:r w:rsidRPr="00EF0DC7">
              <w:rPr>
                <w:rFonts w:ascii="Cambria" w:hAnsi="Cambria"/>
                <w:sz w:val="20"/>
                <w:szCs w:val="20"/>
              </w:rPr>
              <w:t>ii.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794594" w14:paraId="5DEE7820" w14:textId="420FD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Atelier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practic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20833B4B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27EAA37F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B477BA" w14:paraId="224E8BC2" w14:textId="362CE5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 xml:space="preserve">Metoda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Ivana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Chubbuck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t xml:space="preserve">: Analiza obiectivelor generale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personale ale personajului.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B477BA" w14:paraId="3A545E47" w14:textId="3DA91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Atelier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creativ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aplicat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pe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r w:rsidRPr="00EF0DC7" w:rsidR="00F25B89">
              <w:rPr>
                <w:rFonts w:ascii="Cambria" w:hAnsi="Cambria"/>
                <w:sz w:val="20"/>
                <w:szCs w:val="20"/>
                <w:lang w:val="fr-FR"/>
              </w:rPr>
              <w:t>dramaturgie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51B1AA99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1285AFE1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F25B89" w14:paraId="1A409827" w14:textId="3E8B5FE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 xml:space="preserve">Unități de acțiune scenică și eficiența dramaturgică: Fragmentarea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reconstruc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ia rolului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î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n metoda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Chubbu</w:t>
            </w:r>
            <w:r w:rsidR="00124205">
              <w:rPr>
                <w:rFonts w:ascii="Cambria" w:hAnsi="Cambria"/>
                <w:sz w:val="20"/>
                <w:szCs w:val="20"/>
              </w:rPr>
              <w:t>ck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E3613C" w14:paraId="3B19DB52" w14:textId="442B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Exerciții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69FFB9B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7A043A78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E3613C" w14:paraId="6EA3642A" w14:textId="0CD6ADE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>Robert Cohen și gândirea cibernetică a actorului:  A juca situa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ia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„î</w:t>
            </w:r>
            <w:r w:rsidRPr="00EF0DC7">
              <w:rPr>
                <w:rFonts w:ascii="Cambria" w:hAnsi="Cambria"/>
                <w:sz w:val="20"/>
                <w:szCs w:val="20"/>
              </w:rPr>
              <w:t>n afara noastr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ă”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–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 explorare teoretic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practic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</w:t>
            </w:r>
            <w:r w:rsidRPr="00EF0DC7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E3613C" w14:paraId="0D4698A5" w14:textId="452219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Exerciții</w:t>
            </w:r>
            <w:proofErr w:type="spellEnd"/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685AAF4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5A1ED4F0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102372" w14:paraId="677C969A" w14:textId="051757F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>Empatia scenică: a juca situația „înăuntrul celuilalt”: Tehnici de conectare emo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ional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rela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ional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</w:t>
            </w:r>
            <w:r w:rsidRPr="00EF0DC7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102372" w14:paraId="31AA8449" w14:textId="33A08A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Atelier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>creativ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75A1C566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36077C39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F0DC7" w:rsidR="006216D4" w:rsidP="006216D4" w:rsidRDefault="00102372" w14:paraId="5FFF1132" w14:textId="4802153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 xml:space="preserve">Sistemul </w:t>
            </w:r>
            <w:proofErr w:type="spellStart"/>
            <w:r w:rsidRPr="00EF0DC7">
              <w:rPr>
                <w:rFonts w:ascii="Cambria" w:hAnsi="Cambria"/>
                <w:sz w:val="20"/>
                <w:szCs w:val="20"/>
              </w:rPr>
              <w:t>Perdekamp</w:t>
            </w:r>
            <w:proofErr w:type="spellEnd"/>
            <w:r w:rsidRPr="00EF0DC7">
              <w:rPr>
                <w:rFonts w:ascii="Cambria" w:hAnsi="Cambria"/>
                <w:sz w:val="20"/>
                <w:szCs w:val="20"/>
              </w:rPr>
              <w:t>: controlul emoțional în actorie</w:t>
            </w:r>
            <w:r w:rsidRPr="00EF0DC7">
              <w:rPr>
                <w:rFonts w:ascii="Cambria" w:hAnsi="Cambria"/>
                <w:sz w:val="20"/>
                <w:szCs w:val="20"/>
              </w:rPr>
              <w:br/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0DC7" w:rsidR="006216D4" w:rsidP="006216D4" w:rsidRDefault="00102372" w14:paraId="5743A166" w14:textId="08D3B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  <w:lang w:val="fr-FR"/>
              </w:rPr>
            </w:pPr>
            <w:r w:rsidRPr="00EF0DC7">
              <w:rPr>
                <w:rFonts w:ascii="Cambria" w:hAnsi="Cambria"/>
                <w:sz w:val="20"/>
                <w:szCs w:val="20"/>
              </w:rPr>
              <w:t>Exerci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ii de respira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 xml:space="preserve">ie 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i declan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ș</w:t>
            </w:r>
            <w:r w:rsidRPr="00EF0DC7">
              <w:rPr>
                <w:rFonts w:ascii="Cambria" w:hAnsi="Cambria"/>
                <w:sz w:val="20"/>
                <w:szCs w:val="20"/>
              </w:rPr>
              <w:t>are emo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ț</w:t>
            </w:r>
            <w:r w:rsidRPr="00EF0DC7">
              <w:rPr>
                <w:rFonts w:ascii="Cambria" w:hAnsi="Cambria"/>
                <w:sz w:val="20"/>
                <w:szCs w:val="20"/>
              </w:rPr>
              <w:t>ional</w:t>
            </w:r>
            <w:r w:rsidRPr="00EF0DC7">
              <w:rPr>
                <w:rFonts w:ascii="Cambria" w:hAnsi="Cambria" w:cs="Cambria"/>
                <w:sz w:val="20"/>
                <w:szCs w:val="20"/>
              </w:rPr>
              <w:t>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5893B805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50B0CFC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1011B" w:rsidR="006216D4" w:rsidP="006216D4" w:rsidRDefault="00EF0DC7" w14:paraId="557C5589" w14:textId="3AE8F6A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8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Exerciții recapitulative în vederea susținerii examenului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418C7" w:rsidR="006216D4" w:rsidP="006216D4" w:rsidRDefault="00B9323A" w14:paraId="1DEA5425" w14:textId="17895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fr-FR"/>
              </w:rPr>
            </w:pPr>
            <w:r>
              <w:rPr>
                <w:rFonts w:ascii="Cambria" w:hAnsi="Cambria"/>
                <w:bCs/>
                <w:sz w:val="20"/>
                <w:szCs w:val="20"/>
                <w:lang w:val="fr-FR"/>
              </w:rPr>
              <w:t xml:space="preserve">Atelier </w:t>
            </w:r>
            <w:proofErr w:type="spellStart"/>
            <w:r>
              <w:rPr>
                <w:rFonts w:ascii="Cambria" w:hAnsi="Cambria"/>
                <w:bCs/>
                <w:sz w:val="20"/>
                <w:szCs w:val="20"/>
                <w:lang w:val="fr-FR"/>
              </w:rPr>
              <w:t>creativ</w:t>
            </w:r>
            <w:proofErr w:type="spellEnd"/>
            <w:r>
              <w:rPr>
                <w:rFonts w:ascii="Cambria" w:hAnsi="Cambria"/>
                <w:bCs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E572A" w:rsidR="006216D4" w:rsidP="006216D4" w:rsidRDefault="006216D4" w14:paraId="41AACE15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9E572A" w:rsidR="006216D4" w:rsidTr="28FA646C" w14:paraId="6DEC7BC6" w14:textId="77777777">
        <w:trPr>
          <w:trHeight w:val="976"/>
        </w:trPr>
        <w:tc>
          <w:tcPr>
            <w:tcW w:w="10491" w:type="dxa"/>
            <w:gridSpan w:val="3"/>
            <w:tcMar/>
            <w:vAlign w:val="center"/>
          </w:tcPr>
          <w:p w:rsidR="006216D4" w:rsidP="006216D4" w:rsidRDefault="006216D4" w14:paraId="3F4DBD6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Bibliografie</w:t>
            </w:r>
          </w:p>
          <w:p w:rsidRPr="00206ECB" w:rsidR="002A54F1" w:rsidP="28FA646C" w:rsidRDefault="002A54F1" w14:paraId="684C1DD1" w14:textId="77777777">
            <w:pPr>
              <w:pStyle w:val="Default"/>
              <w:numPr>
                <w:ilvl w:val="0"/>
                <w:numId w:val="8"/>
              </w:numPr>
              <w:rPr>
                <w:rFonts w:ascii="Cambria" w:hAnsi="Cambria"/>
                <w:sz w:val="20"/>
                <w:szCs w:val="20"/>
                <w:lang w:val="ro-RO"/>
              </w:rPr>
            </w:pP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Chekhov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, Michael, 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Gânduri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pentru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actor 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despre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tehnica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 xml:space="preserve"> </w:t>
            </w:r>
            <w:r w:rsidRPr="28FA646C" w:rsidR="002A54F1">
              <w:rPr>
                <w:rFonts w:ascii="Cambria" w:hAnsi="Cambria"/>
                <w:i w:val="1"/>
                <w:iCs w:val="1"/>
                <w:sz w:val="20"/>
                <w:szCs w:val="20"/>
                <w:lang w:val="ro-RO"/>
              </w:rPr>
              <w:t>actoriei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traducere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 din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limba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engleză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 Oana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Bogzaru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Christa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Bîlciu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 xml:space="preserve">, 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Editura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 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Nemira</w:t>
            </w:r>
            <w:r w:rsidRPr="28FA646C" w:rsidR="002A54F1">
              <w:rPr>
                <w:rFonts w:ascii="Cambria" w:hAnsi="Cambria"/>
                <w:sz w:val="20"/>
                <w:szCs w:val="20"/>
                <w:lang w:val="ro-RO"/>
              </w:rPr>
              <w:t>, 2017.</w:t>
            </w:r>
          </w:p>
          <w:p w:rsidRPr="00206ECB" w:rsidR="002725E2" w:rsidP="00206ECB" w:rsidRDefault="002725E2" w14:paraId="291E344D" w14:textId="7777777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06ECB">
              <w:rPr>
                <w:rFonts w:ascii="Cambria" w:hAnsi="Cambria"/>
                <w:sz w:val="20"/>
                <w:szCs w:val="20"/>
              </w:rPr>
              <w:t>Chubbuck</w:t>
            </w:r>
            <w:proofErr w:type="spellEnd"/>
            <w:r w:rsidRPr="00206ECB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206ECB">
              <w:rPr>
                <w:rFonts w:ascii="Cambria" w:hAnsi="Cambria"/>
                <w:sz w:val="20"/>
                <w:szCs w:val="20"/>
              </w:rPr>
              <w:t>Ivana</w:t>
            </w:r>
            <w:proofErr w:type="spellEnd"/>
            <w:r w:rsidRPr="00206ECB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206ECB">
              <w:rPr>
                <w:rFonts w:ascii="Cambria" w:hAnsi="Cambria"/>
                <w:i/>
                <w:sz w:val="20"/>
                <w:szCs w:val="20"/>
              </w:rPr>
              <w:t xml:space="preserve">Puterea actorului. Metoda </w:t>
            </w:r>
            <w:proofErr w:type="spellStart"/>
            <w:r w:rsidRPr="00206ECB">
              <w:rPr>
                <w:rFonts w:ascii="Cambria" w:hAnsi="Cambria"/>
                <w:i/>
                <w:sz w:val="20"/>
                <w:szCs w:val="20"/>
              </w:rPr>
              <w:t>Chubbuck</w:t>
            </w:r>
            <w:proofErr w:type="spellEnd"/>
            <w:r w:rsidRPr="00206ECB">
              <w:rPr>
                <w:rFonts w:ascii="Cambria" w:hAnsi="Cambria"/>
                <w:i/>
                <w:sz w:val="20"/>
                <w:szCs w:val="20"/>
              </w:rPr>
              <w:t>,</w:t>
            </w:r>
            <w:r w:rsidRPr="00206ECB">
              <w:rPr>
                <w:rFonts w:ascii="Cambria" w:hAnsi="Cambria"/>
                <w:sz w:val="20"/>
                <w:szCs w:val="20"/>
              </w:rPr>
              <w:t xml:space="preserve"> traducerea Irina-Margareta Nistor, Editura Quality </w:t>
            </w:r>
            <w:proofErr w:type="spellStart"/>
            <w:r w:rsidRPr="00206ECB">
              <w:rPr>
                <w:rFonts w:ascii="Cambria" w:hAnsi="Cambria"/>
                <w:sz w:val="20"/>
                <w:szCs w:val="20"/>
              </w:rPr>
              <w:t>Books</w:t>
            </w:r>
            <w:proofErr w:type="spellEnd"/>
            <w:r w:rsidRPr="00206EC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206ECB">
              <w:rPr>
                <w:rFonts w:ascii="Cambria" w:hAnsi="Cambria"/>
                <w:sz w:val="20"/>
                <w:szCs w:val="20"/>
              </w:rPr>
              <w:t>Bucureşti</w:t>
            </w:r>
            <w:proofErr w:type="spellEnd"/>
            <w:r w:rsidRPr="00206ECB">
              <w:rPr>
                <w:rFonts w:ascii="Cambria" w:hAnsi="Cambria"/>
                <w:sz w:val="20"/>
                <w:szCs w:val="20"/>
              </w:rPr>
              <w:t>, 2007.</w:t>
            </w:r>
          </w:p>
          <w:p w:rsidR="00A55C12" w:rsidP="00A55C12" w:rsidRDefault="00206ECB" w14:paraId="3A054019" w14:textId="7777777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Cohen, Robert,</w:t>
            </w:r>
            <w:r w:rsidRPr="00206ECB">
              <w:rPr>
                <w:rFonts w:ascii="Cambria" w:hAnsi="Cambria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206ECB">
              <w:rPr>
                <w:rFonts w:ascii="Cambria" w:hAnsi="Cambria"/>
                <w:bCs/>
                <w:i/>
                <w:iCs/>
                <w:color w:val="000000"/>
                <w:sz w:val="20"/>
                <w:szCs w:val="20"/>
              </w:rPr>
              <w:t>Puterea interpretării scenice. Introducere în arta actorului,</w:t>
            </w:r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traducere de Eugen </w:t>
            </w:r>
            <w:proofErr w:type="spellStart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Wohl</w:t>
            </w:r>
            <w:proofErr w:type="spellEnd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și Anca </w:t>
            </w:r>
            <w:proofErr w:type="spellStart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Măniuţiu</w:t>
            </w:r>
            <w:proofErr w:type="spellEnd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Bucureşti</w:t>
            </w:r>
            <w:proofErr w:type="spellEnd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, Casa </w:t>
            </w:r>
            <w:proofErr w:type="spellStart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Cărţii</w:t>
            </w:r>
            <w:proofErr w:type="spellEnd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Ştiinţă</w:t>
            </w:r>
            <w:proofErr w:type="spellEnd"/>
            <w:r w:rsidRPr="00206ECB">
              <w:rPr>
                <w:rFonts w:ascii="Cambria" w:hAnsi="Cambria"/>
                <w:bCs/>
                <w:color w:val="000000"/>
                <w:sz w:val="20"/>
                <w:szCs w:val="20"/>
              </w:rPr>
              <w:t>, 2007.</w:t>
            </w:r>
          </w:p>
          <w:p w:rsidRPr="00A55C12" w:rsidR="006216D4" w:rsidP="00A55C12" w:rsidRDefault="00A55C12" w14:paraId="28D0D0F1" w14:textId="3C739AC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A55C12">
              <w:rPr>
                <w:rFonts w:ascii="Cambria" w:hAnsi="Cambria"/>
                <w:bCs/>
                <w:sz w:val="20"/>
                <w:szCs w:val="20"/>
              </w:rPr>
              <w:t xml:space="preserve">Mamet, David,  </w:t>
            </w:r>
            <w:r w:rsidRPr="00A55C12">
              <w:rPr>
                <w:rFonts w:ascii="Cambria" w:hAnsi="Cambria"/>
                <w:bCs/>
                <w:i/>
                <w:iCs/>
                <w:sz w:val="20"/>
                <w:szCs w:val="20"/>
              </w:rPr>
              <w:t>Teatrul,</w:t>
            </w:r>
            <w:r w:rsidRPr="00A55C12">
              <w:rPr>
                <w:rFonts w:ascii="Cambria" w:hAnsi="Cambria"/>
                <w:bCs/>
                <w:sz w:val="20"/>
                <w:szCs w:val="20"/>
              </w:rPr>
              <w:t xml:space="preserve"> traducere din limba engleză de Monica Botez, Editura Curtea Veche, București 2013</w:t>
            </w:r>
          </w:p>
        </w:tc>
      </w:tr>
    </w:tbl>
    <w:p w:rsidRPr="009E572A" w:rsidR="0084063D" w:rsidP="00F01F2B" w:rsidRDefault="0084063D" w14:paraId="65CC45BE" w14:textId="77777777">
      <w:pPr>
        <w:rPr>
          <w:rFonts w:ascii="Cambria" w:hAnsi="Cambria"/>
          <w:sz w:val="20"/>
          <w:szCs w:val="20"/>
        </w:rPr>
      </w:pPr>
    </w:p>
    <w:p w:rsidRPr="009E572A" w:rsidR="00036059" w:rsidP="000F20F3" w:rsidRDefault="00036059" w14:paraId="4A5A0AA0" w14:textId="7A6B815C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 xml:space="preserve">9. </w:t>
      </w:r>
      <w:r w:rsidRPr="009E572A" w:rsid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9E572A" w:rsidR="0084568F" w:rsidTr="008F6C28" w14:paraId="697653B0" w14:textId="77777777">
        <w:trPr>
          <w:trHeight w:val="569"/>
        </w:trPr>
        <w:tc>
          <w:tcPr>
            <w:tcW w:w="10491" w:type="dxa"/>
          </w:tcPr>
          <w:p w:rsidR="0084568F" w:rsidP="00827CA3" w:rsidRDefault="00EB6D6A" w14:paraId="35A88730" w14:textId="77777777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Conținuturile predate sunt </w:t>
            </w:r>
            <w:r w:rsidRPr="00450A13" w:rsidR="00450A13">
              <w:rPr>
                <w:rFonts w:ascii="Cambria" w:hAnsi="Cambria"/>
                <w:sz w:val="20"/>
                <w:szCs w:val="20"/>
              </w:rPr>
              <w:t xml:space="preserve"> în concordanță cu ceea ce se vedea prin facultăți de prestigiu din Europa sau Statele Unite ale Americii</w:t>
            </w:r>
            <w:r w:rsidR="000E1E7D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0E1E7D" w:rsidR="000E1E7D">
              <w:rPr>
                <w:rFonts w:ascii="Cambria" w:hAnsi="Cambria"/>
                <w:sz w:val="20"/>
                <w:szCs w:val="20"/>
              </w:rPr>
              <w:t>Department</w:t>
            </w:r>
            <w:proofErr w:type="spellEnd"/>
            <w:r w:rsidRPr="000E1E7D" w:rsidR="000E1E7D">
              <w:rPr>
                <w:rFonts w:ascii="Cambria" w:hAnsi="Cambria"/>
                <w:sz w:val="20"/>
                <w:szCs w:val="20"/>
              </w:rPr>
              <w:t xml:space="preserve"> of Drama at UC Irvine</w:t>
            </w:r>
            <w:r w:rsidR="000E1E7D">
              <w:rPr>
                <w:rFonts w:ascii="Cambria" w:hAnsi="Cambria"/>
                <w:sz w:val="20"/>
                <w:szCs w:val="20"/>
              </w:rPr>
              <w:t>)</w:t>
            </w:r>
            <w:r w:rsidR="00396690">
              <w:rPr>
                <w:rFonts w:ascii="Cambria" w:hAnsi="Cambria"/>
                <w:sz w:val="20"/>
                <w:szCs w:val="20"/>
              </w:rPr>
              <w:t>, Asociația MICHA (</w:t>
            </w:r>
            <w:r w:rsidR="00D263CB">
              <w:rPr>
                <w:rFonts w:ascii="Cambria" w:hAnsi="Cambria"/>
                <w:sz w:val="20"/>
                <w:szCs w:val="20"/>
              </w:rPr>
              <w:t>care promovează Tehnica Michael Cehov) etc.</w:t>
            </w:r>
          </w:p>
          <w:p w:rsidRPr="009E572A" w:rsidR="00D263CB" w:rsidP="00827CA3" w:rsidRDefault="00D263CB" w14:paraId="2B940AFD" w14:textId="4225846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Cursurile au un pronunțat caracter aplicativ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pregătit</w:t>
            </w:r>
            <w:r w:rsidR="006C2131">
              <w:rPr>
                <w:rFonts w:ascii="Cambria" w:hAnsi="Cambria"/>
                <w:sz w:val="20"/>
                <w:szCs w:val="20"/>
              </w:rPr>
              <w:t>i</w:t>
            </w:r>
            <w:r>
              <w:rPr>
                <w:rFonts w:ascii="Cambria" w:hAnsi="Cambria"/>
                <w:sz w:val="20"/>
                <w:szCs w:val="20"/>
              </w:rPr>
              <w:t>nd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="006C2131">
              <w:rPr>
                <w:rFonts w:ascii="Cambria" w:hAnsi="Cambria"/>
                <w:sz w:val="20"/>
                <w:szCs w:val="20"/>
              </w:rPr>
              <w:t xml:space="preserve">studenții pentru a face față cu eficiență provocărilor de pe piața de actori din România.  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:rsidR="008F6C28" w:rsidP="00F01F2B" w:rsidRDefault="008F6C28" w14:paraId="7B13E652" w14:textId="018F4A38">
      <w:pPr>
        <w:rPr>
          <w:rFonts w:ascii="Cambria" w:hAnsi="Cambria"/>
          <w:sz w:val="20"/>
          <w:szCs w:val="20"/>
        </w:rPr>
      </w:pPr>
    </w:p>
    <w:p w:rsidRPr="009E572A" w:rsidR="000B6EB1" w:rsidP="00357598" w:rsidRDefault="0084568F" w14:paraId="20194EDF" w14:textId="6009062E">
      <w:pPr>
        <w:spacing w:after="0"/>
        <w:ind w:hanging="425"/>
        <w:rPr>
          <w:rFonts w:ascii="Cambria" w:hAnsi="Cambria"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9E572A" w:rsidR="00357598" w:rsidTr="000E01DA" w14:paraId="06629255" w14:textId="77777777">
        <w:trPr>
          <w:trHeight w:val="284"/>
        </w:trPr>
        <w:tc>
          <w:tcPr>
            <w:tcW w:w="2839" w:type="dxa"/>
            <w:vAlign w:val="center"/>
          </w:tcPr>
          <w:p w:rsidRPr="009E572A" w:rsidR="00357598" w:rsidP="00373CCF" w:rsidRDefault="00357598" w14:paraId="2C2573E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:rsidRPr="009E572A" w:rsidR="00357598" w:rsidP="00373CCF" w:rsidRDefault="00357598" w14:paraId="33DC37B7" w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:rsidRPr="009E572A" w:rsidR="00357598" w:rsidP="00373CCF" w:rsidRDefault="00357598" w14:paraId="2252364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:rsidRPr="009E572A" w:rsidR="00357598" w:rsidP="00373CCF" w:rsidRDefault="00357598" w14:paraId="46FA2B7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Pr="009E572A" w:rsidR="00954F9D" w:rsidTr="00A05539" w14:paraId="3DDA6B4F" w14:textId="77777777">
        <w:trPr>
          <w:trHeight w:val="284"/>
        </w:trPr>
        <w:tc>
          <w:tcPr>
            <w:tcW w:w="2839" w:type="dxa"/>
            <w:vMerge w:val="restart"/>
            <w:vAlign w:val="center"/>
          </w:tcPr>
          <w:p w:rsidRPr="009E572A" w:rsidR="00954F9D" w:rsidP="00954F9D" w:rsidRDefault="00954F9D" w14:paraId="0E948466" w14:textId="2894FE6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10.4 Curs</w:t>
            </w:r>
            <w:r>
              <w:rPr>
                <w:rFonts w:ascii="Cambria" w:hAnsi="Cambria"/>
                <w:sz w:val="20"/>
                <w:szCs w:val="20"/>
              </w:rPr>
              <w:t>/</w:t>
            </w:r>
            <w:r w:rsidRPr="009E572A">
              <w:rPr>
                <w:rFonts w:ascii="Cambria" w:hAnsi="Cambria"/>
                <w:sz w:val="20"/>
                <w:szCs w:val="20"/>
              </w:rPr>
              <w:t>Seminar/laborator</w:t>
            </w:r>
          </w:p>
        </w:tc>
        <w:tc>
          <w:tcPr>
            <w:tcW w:w="2550" w:type="dxa"/>
            <w:vMerge w:val="restart"/>
          </w:tcPr>
          <w:p w:rsidR="00954F9D" w:rsidP="00954F9D" w:rsidRDefault="00954F9D" w14:paraId="2335BB0D" w14:textId="1300EA26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 w:val="fr-FR"/>
              </w:rPr>
            </w:pPr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capacitatea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de</w:t>
            </w:r>
            <w:r w:rsidR="00D4779A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a</w:t>
            </w:r>
            <w:proofErr w:type="gram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asimila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teoriile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si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practicile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teatrale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prezentate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  <w:p w:rsidRPr="00954F9D" w:rsidR="00B41344" w:rsidP="00954F9D" w:rsidRDefault="00B41344" w14:paraId="0361DE14" w14:textId="4AA564DB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 w:val="fr-FR"/>
              </w:rPr>
            </w:pPr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-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respectarea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termenelor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predare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a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temelor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realizat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gramStart"/>
            <w:r>
              <w:rPr>
                <w:rFonts w:ascii="Cambria" w:hAnsi="Cambria"/>
                <w:sz w:val="20"/>
                <w:szCs w:val="20"/>
                <w:lang w:val="fr-FR"/>
              </w:rPr>
              <w:t>ca</w:t>
            </w:r>
            <w:proofErr w:type="gram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studiu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fr-FR"/>
              </w:rPr>
              <w:t>individual</w:t>
            </w:r>
            <w:proofErr w:type="spellEnd"/>
            <w:r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  <w:p w:rsidRPr="00954F9D" w:rsidR="00954F9D" w:rsidP="00954F9D" w:rsidRDefault="00954F9D" w14:paraId="5F55AD8C" w14:textId="5A4ACBA3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 w:val="fr-FR"/>
              </w:rPr>
            </w:pPr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abilitatea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de</w:t>
            </w:r>
            <w:r w:rsidR="00D4779A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a</w:t>
            </w:r>
            <w:proofErr w:type="gram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operaționaliza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conceptele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  <w:p w:rsidRPr="00954F9D" w:rsidR="00954F9D" w:rsidP="00954F9D" w:rsidRDefault="00954F9D" w14:paraId="74EFCD2A" w14:textId="77777777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 w:val="fr-FR"/>
              </w:rPr>
            </w:pPr>
            <w:r w:rsidRPr="00954F9D">
              <w:rPr>
                <w:rFonts w:ascii="Cambria" w:hAnsi="Cambria"/>
                <w:sz w:val="20"/>
                <w:szCs w:val="20"/>
                <w:lang w:val="fr-FR"/>
              </w:rPr>
              <w:lastRenderedPageBreak/>
              <w:t xml:space="preserve">-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știința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de a</w:t>
            </w:r>
            <w:proofErr w:type="gram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utiliza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o terminologie de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specialitate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care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să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reflecte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teoriile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interpretative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>studiate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  <w:lang w:val="fr-FR"/>
              </w:rPr>
              <w:t xml:space="preserve"> </w:t>
            </w:r>
          </w:p>
          <w:p w:rsidRPr="00954F9D" w:rsidR="00954F9D" w:rsidP="00954F9D" w:rsidRDefault="00954F9D" w14:paraId="1C53CFA6" w14:textId="77777777">
            <w:pPr>
              <w:pStyle w:val="Default"/>
              <w:rPr>
                <w:rFonts w:ascii="Cambria" w:hAnsi="Cambria"/>
                <w:sz w:val="20"/>
                <w:szCs w:val="20"/>
              </w:rPr>
            </w:pPr>
            <w:r w:rsidRPr="00954F9D">
              <w:rPr>
                <w:rFonts w:ascii="Cambria" w:hAnsi="Cambria"/>
                <w:sz w:val="20"/>
                <w:szCs w:val="20"/>
              </w:rPr>
              <w:t xml:space="preserve">-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</w:rPr>
              <w:t>capacitatea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</w:rPr>
              <w:t>interpretare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</w:rPr>
              <w:t xml:space="preserve"> pe diverse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</w:rPr>
              <w:t>paliere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954F9D">
              <w:rPr>
                <w:rFonts w:ascii="Cambria" w:hAnsi="Cambria"/>
                <w:sz w:val="20"/>
                <w:szCs w:val="20"/>
              </w:rPr>
              <w:t>stilistice</w:t>
            </w:r>
            <w:proofErr w:type="spellEnd"/>
            <w:r w:rsidRPr="00954F9D">
              <w:rPr>
                <w:rFonts w:ascii="Cambria" w:hAnsi="Cambria"/>
                <w:sz w:val="20"/>
                <w:szCs w:val="20"/>
              </w:rPr>
              <w:t xml:space="preserve">  </w:t>
            </w:r>
          </w:p>
          <w:p w:rsidRPr="00954F9D" w:rsidR="00954F9D" w:rsidP="00954F9D" w:rsidRDefault="00954F9D" w14:paraId="72A7F56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9E572A" w:rsidR="00954F9D" w:rsidP="00954F9D" w:rsidRDefault="00BA08F7" w14:paraId="307E3AAC" w14:textId="0DD48E2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Temele de cercetare teoretic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ă</w:t>
            </w:r>
            <w:r>
              <w:rPr>
                <w:rFonts w:ascii="Cambria" w:hAnsi="Cambria"/>
                <w:sz w:val="20"/>
                <w:szCs w:val="20"/>
              </w:rPr>
              <w:t xml:space="preserve">- eseuri pe diferite teme relevante pentru tematica prezentată în cadrul cursurilor </w:t>
            </w:r>
          </w:p>
        </w:tc>
        <w:tc>
          <w:tcPr>
            <w:tcW w:w="2694" w:type="dxa"/>
            <w:vAlign w:val="center"/>
          </w:tcPr>
          <w:p w:rsidRPr="009E572A" w:rsidR="00954F9D" w:rsidP="00BA08F7" w:rsidRDefault="00BA08F7" w14:paraId="759DB29F" w14:textId="2A8D162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="00C95B84">
              <w:rPr>
                <w:rFonts w:ascii="Cambria" w:hAnsi="Cambria"/>
                <w:sz w:val="20"/>
                <w:szCs w:val="20"/>
              </w:rPr>
              <w:t>0 %</w:t>
            </w:r>
          </w:p>
        </w:tc>
      </w:tr>
      <w:tr w:rsidRPr="009E572A" w:rsidR="00954F9D" w:rsidTr="000E01DA" w14:paraId="685D657C" w14:textId="77777777">
        <w:trPr>
          <w:trHeight w:val="284"/>
        </w:trPr>
        <w:tc>
          <w:tcPr>
            <w:tcW w:w="2839" w:type="dxa"/>
            <w:vMerge/>
            <w:vAlign w:val="center"/>
          </w:tcPr>
          <w:p w:rsidRPr="009E572A" w:rsidR="00954F9D" w:rsidP="00954F9D" w:rsidRDefault="00954F9D" w14:paraId="7F537EC0" w14:textId="66B77EA8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Merge/>
            <w:vAlign w:val="center"/>
          </w:tcPr>
          <w:p w:rsidRPr="009E572A" w:rsidR="00954F9D" w:rsidP="00954F9D" w:rsidRDefault="00954F9D" w14:paraId="41328FC6" w14:textId="14A667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9E572A" w:rsidR="00954F9D" w:rsidP="00954F9D" w:rsidRDefault="004B4E55" w14:paraId="4BC27ADE" w14:textId="36150DC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</w:t>
            </w:r>
            <w:r w:rsidR="00BA08F7">
              <w:rPr>
                <w:rFonts w:ascii="Cambria" w:hAnsi="Cambria"/>
                <w:sz w:val="20"/>
                <w:szCs w:val="20"/>
              </w:rPr>
              <w:t>Temele de lucru practic de pe parcursul semestrului</w:t>
            </w:r>
          </w:p>
        </w:tc>
        <w:tc>
          <w:tcPr>
            <w:tcW w:w="2694" w:type="dxa"/>
            <w:vAlign w:val="center"/>
          </w:tcPr>
          <w:p w:rsidRPr="009E572A" w:rsidR="00954F9D" w:rsidP="00BA08F7" w:rsidRDefault="00BA08F7" w14:paraId="7EF06B9D" w14:textId="09DEEB5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  <w:r w:rsidR="004B4E55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Pr="009E572A" w:rsidR="00954F9D" w:rsidTr="000E01DA" w14:paraId="4000A1C8" w14:textId="77777777">
        <w:trPr>
          <w:trHeight w:val="284"/>
        </w:trPr>
        <w:tc>
          <w:tcPr>
            <w:tcW w:w="2839" w:type="dxa"/>
            <w:vMerge/>
            <w:vAlign w:val="center"/>
          </w:tcPr>
          <w:p w:rsidRPr="009E572A" w:rsidR="00954F9D" w:rsidP="00954F9D" w:rsidRDefault="00954F9D" w14:paraId="620B4533" w14:textId="68E40139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Merge/>
            <w:vAlign w:val="center"/>
          </w:tcPr>
          <w:p w:rsidRPr="009E572A" w:rsidR="00954F9D" w:rsidP="00954F9D" w:rsidRDefault="00954F9D" w14:paraId="656A98B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9E572A" w:rsidR="00954F9D" w:rsidP="00954F9D" w:rsidRDefault="004B4E55" w14:paraId="45722AA8" w14:textId="62BFC10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Examen </w:t>
            </w:r>
          </w:p>
        </w:tc>
        <w:tc>
          <w:tcPr>
            <w:tcW w:w="2694" w:type="dxa"/>
            <w:vAlign w:val="center"/>
          </w:tcPr>
          <w:p w:rsidRPr="009E572A" w:rsidR="00954F9D" w:rsidP="00BA08F7" w:rsidRDefault="00BA08F7" w14:paraId="47DB3803" w14:textId="1EA18D6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Pr="009E572A" w:rsidR="00954F9D" w:rsidTr="000E01DA" w14:paraId="2C56DD2A" w14:textId="77777777">
        <w:trPr>
          <w:trHeight w:val="284"/>
        </w:trPr>
        <w:tc>
          <w:tcPr>
            <w:tcW w:w="2839" w:type="dxa"/>
            <w:vMerge/>
            <w:vAlign w:val="center"/>
          </w:tcPr>
          <w:p w:rsidRPr="009E572A" w:rsidR="00954F9D" w:rsidP="00954F9D" w:rsidRDefault="00954F9D" w14:paraId="734B5590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Merge/>
            <w:vAlign w:val="center"/>
          </w:tcPr>
          <w:p w:rsidRPr="009E572A" w:rsidR="00954F9D" w:rsidP="00954F9D" w:rsidRDefault="00954F9D" w14:paraId="2C1E625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Pr="009E572A" w:rsidR="00954F9D" w:rsidP="00954F9D" w:rsidRDefault="00954F9D" w14:paraId="24AF3BC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Pr="009E572A" w:rsidR="00954F9D" w:rsidP="00954F9D" w:rsidRDefault="00954F9D" w14:paraId="7196415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9E572A" w:rsidR="00954F9D" w:rsidTr="000E01DA" w14:paraId="17F47F67" w14:textId="77777777">
        <w:trPr>
          <w:trHeight w:val="284"/>
        </w:trPr>
        <w:tc>
          <w:tcPr>
            <w:tcW w:w="10492" w:type="dxa"/>
            <w:gridSpan w:val="4"/>
            <w:vAlign w:val="center"/>
          </w:tcPr>
          <w:p w:rsidRPr="009E572A" w:rsidR="00954F9D" w:rsidP="00954F9D" w:rsidRDefault="00954F9D" w14:paraId="1B6F4D4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Pr="009E572A" w:rsidR="00954F9D" w:rsidTr="000E01DA" w14:paraId="6CA55508" w14:textId="77777777">
        <w:trPr>
          <w:trHeight w:val="284"/>
        </w:trPr>
        <w:tc>
          <w:tcPr>
            <w:tcW w:w="10492" w:type="dxa"/>
            <w:gridSpan w:val="4"/>
          </w:tcPr>
          <w:p w:rsidRPr="00FA70F5" w:rsidR="00954F9D" w:rsidP="00FA70F5" w:rsidRDefault="00954F9D" w14:paraId="19C84765" w14:textId="1CF4C114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ind w:left="749"/>
              <w:rPr>
                <w:rFonts w:ascii="Cambria" w:hAnsi="Cambria"/>
                <w:bCs/>
                <w:sz w:val="20"/>
                <w:szCs w:val="20"/>
              </w:rPr>
            </w:pPr>
            <w:r w:rsidRPr="009E572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48519A">
              <w:rPr>
                <w:rFonts w:ascii="Cambria" w:hAnsi="Cambria"/>
                <w:sz w:val="20"/>
                <w:szCs w:val="20"/>
              </w:rPr>
              <w:t>Studentul trebuie să fie capabil să selecteze și să</w:t>
            </w:r>
            <w:r w:rsidRPr="00B1312A" w:rsidR="00FA70F5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 xml:space="preserve"> </w:t>
            </w:r>
            <w:r w:rsidR="008347F8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 xml:space="preserve">aplice </w:t>
            </w:r>
            <w:r w:rsidRPr="00B1312A" w:rsidR="00FA70F5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>soluții</w:t>
            </w:r>
            <w:r w:rsidR="008347F8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>le</w:t>
            </w:r>
            <w:r w:rsidRPr="00B1312A" w:rsidR="00FA70F5">
              <w:rPr>
                <w:rFonts w:ascii="Cambria" w:hAnsi="Cambria" w:eastAsia="Times New Roman"/>
                <w:bCs/>
                <w:sz w:val="20"/>
                <w:szCs w:val="20"/>
                <w:lang w:eastAsia="ro-RO"/>
              </w:rPr>
              <w:t xml:space="preserve">  practice/metodologice  cele mai adecvate într-un context spectacular, pe baza elementelor teoretice studiate.</w:t>
            </w:r>
          </w:p>
          <w:p w:rsidRPr="009E572A" w:rsidR="00954F9D" w:rsidP="00954F9D" w:rsidRDefault="00954F9D" w14:paraId="6766C52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9E572A" w:rsidR="000B6EB1" w:rsidP="00F01F2B" w:rsidRDefault="000B6EB1" w14:paraId="67C01178" w14:textId="77777777">
      <w:pPr>
        <w:rPr>
          <w:rFonts w:ascii="Cambria" w:hAnsi="Cambria"/>
          <w:sz w:val="20"/>
          <w:szCs w:val="20"/>
        </w:rPr>
      </w:pPr>
    </w:p>
    <w:p w:rsidRPr="009E572A" w:rsidR="00A82450" w:rsidP="00F01F2B" w:rsidRDefault="00A82450" w14:paraId="743AF553" w14:textId="77777777">
      <w:pPr>
        <w:rPr>
          <w:rFonts w:ascii="Cambria" w:hAnsi="Cambria"/>
          <w:sz w:val="20"/>
          <w:szCs w:val="20"/>
        </w:rPr>
      </w:pPr>
    </w:p>
    <w:p w:rsidRPr="009E572A" w:rsidR="006A3DD3" w:rsidP="006A3DD3" w:rsidRDefault="006A3DD3" w14:paraId="0D47838B" w14:textId="5E3F28A2">
      <w:pPr>
        <w:spacing w:after="0"/>
        <w:ind w:hanging="425"/>
        <w:rPr>
          <w:rFonts w:ascii="Cambria" w:hAnsi="Cambria"/>
          <w:sz w:val="20"/>
          <w:szCs w:val="20"/>
        </w:rPr>
      </w:pPr>
      <w:r w:rsidRPr="009E572A">
        <w:rPr>
          <w:rFonts w:ascii="Cambria" w:hAnsi="Cambria"/>
          <w:b/>
          <w:sz w:val="20"/>
          <w:szCs w:val="20"/>
        </w:rPr>
        <w:t xml:space="preserve">11. </w:t>
      </w:r>
      <w:r w:rsidRPr="009E572A" w:rsid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9E572A" w:rsid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9E572A" w:rsid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9E572A" w:rsid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9E572A" w:rsid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9E572A" w:rsid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9E572A" w:rsidR="00DC236E">
        <w:rPr>
          <w:rFonts w:ascii="Cambria" w:hAnsi="Cambria"/>
          <w:b/>
          <w:sz w:val="20"/>
          <w:szCs w:val="20"/>
        </w:rPr>
        <w:t>)</w:t>
      </w:r>
      <w:r w:rsidRPr="009E572A"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Pr="009E572A" w:rsidR="00CB66F3" w:rsidTr="00820A4F" w14:paraId="11B37CCE" w14:textId="77777777">
        <w:trPr>
          <w:trHeight w:val="1037"/>
        </w:trPr>
        <w:tc>
          <w:tcPr>
            <w:tcW w:w="1165" w:type="dxa"/>
            <w:vAlign w:val="center"/>
          </w:tcPr>
          <w:p w:rsidRPr="009E572A" w:rsidR="00CB66F3" w:rsidP="00373CCF" w:rsidRDefault="00CB66F3" w14:paraId="029BE597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:rsidRPr="009E572A" w:rsidR="00CB66F3" w:rsidP="00373CCF" w:rsidRDefault="00CB66F3" w14:paraId="5741C871" w14:textId="2AF85283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Eticheta generală pentru Dezvoltare durabilă</w:t>
            </w:r>
          </w:p>
        </w:tc>
      </w:tr>
      <w:tr w:rsidRPr="009E572A" w:rsidR="00CB66F3" w:rsidTr="00820A4F" w14:paraId="3DEFB65F" w14:textId="77777777">
        <w:trPr>
          <w:trHeight w:val="1124"/>
        </w:trPr>
        <w:tc>
          <w:tcPr>
            <w:tcW w:w="1165" w:type="dxa"/>
            <w:vAlign w:val="center"/>
          </w:tcPr>
          <w:p w:rsidRPr="009E572A" w:rsidR="001253AA" w:rsidP="00E56D7A" w:rsidRDefault="001253AA" w14:paraId="2DC7B7F0" w14:textId="77777777">
            <w:pPr>
              <w:ind w:right="-537"/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18D0E730" wp14:editId="34224445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61E84881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773C19DF" wp14:editId="72A1560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2732604C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9E572A" w:rsidR="001253AA" w:rsidP="00373CCF" w:rsidRDefault="001253AA" w14:paraId="52A4F882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1DDE7636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7A69A711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095EB266" wp14:editId="21AF0F0D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9E572A" w:rsidR="001253AA" w:rsidP="00373CCF" w:rsidRDefault="001253AA" w14:paraId="423B32E2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30D8E5AA" wp14:editId="53E12543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741BDDBE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7A3B273D" wp14:editId="7F5F566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370DF5" w14:paraId="6C16B376" w14:textId="47A6950C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9E572A" w:rsidR="00CB66F3" w:rsidTr="00820A4F" w14:paraId="07213EB9" w14:textId="77777777">
        <w:trPr>
          <w:trHeight w:val="1124"/>
        </w:trPr>
        <w:tc>
          <w:tcPr>
            <w:tcW w:w="1165" w:type="dxa"/>
            <w:vAlign w:val="center"/>
          </w:tcPr>
          <w:p w:rsidRPr="009E572A" w:rsidR="001253AA" w:rsidP="00373CCF" w:rsidRDefault="001253AA" w14:paraId="303421C5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5B005270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366784A8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9E572A" w:rsidR="001253AA" w:rsidP="00373CCF" w:rsidRDefault="001253AA" w14:paraId="3C58DF13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38729EAA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20127E0A" wp14:editId="38CB6AF3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203DB388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63E606DE" wp14:editId="6ED2B0D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:rsidRPr="009E572A" w:rsidR="001253AA" w:rsidP="00373CCF" w:rsidRDefault="001253AA" w14:paraId="7A1D1EBA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4A30B9DC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9E572A" w:rsidR="001253AA" w:rsidP="00373CCF" w:rsidRDefault="001253AA" w14:paraId="4A57032A" w14:textId="1968F185">
            <w:pPr>
              <w:rPr>
                <w:rFonts w:ascii="Cambria" w:hAnsi="Cambria"/>
              </w:rPr>
            </w:pPr>
          </w:p>
        </w:tc>
      </w:tr>
    </w:tbl>
    <w:p w:rsidRPr="009E572A" w:rsidR="006A3DD3" w:rsidP="00F01F2B" w:rsidRDefault="006A3DD3" w14:paraId="74CA3B07" w14:textId="77777777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10491" w:type="dxa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9E572A" w:rsidR="006B6ABF" w:rsidTr="002316FF" w14:paraId="2195F4D4" w14:textId="77777777">
        <w:trPr>
          <w:trHeight w:val="985"/>
        </w:trPr>
        <w:tc>
          <w:tcPr>
            <w:tcW w:w="2553" w:type="dxa"/>
          </w:tcPr>
          <w:p w:rsidRPr="009E572A" w:rsidR="003C197C" w:rsidP="00BF17DD" w:rsidRDefault="003C197C" w14:paraId="7D7E40B9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Data completării:</w:t>
            </w:r>
          </w:p>
          <w:p w:rsidRPr="009E572A" w:rsidR="003C197C" w:rsidP="003C197C" w:rsidRDefault="002316FF" w14:paraId="6F85EC4B" w14:textId="65ACC54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27 septembrie 2025</w:t>
            </w:r>
          </w:p>
        </w:tc>
        <w:tc>
          <w:tcPr>
            <w:tcW w:w="3969" w:type="dxa"/>
            <w:gridSpan w:val="2"/>
            <w:vAlign w:val="center"/>
          </w:tcPr>
          <w:p w:rsidRPr="009E572A" w:rsidR="003C197C" w:rsidP="003C197C" w:rsidRDefault="003C197C" w14:paraId="7FC6F972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Semnătura titularului de curs</w:t>
            </w:r>
          </w:p>
          <w:p w:rsidRPr="009E572A" w:rsidR="003C197C" w:rsidP="003C197C" w:rsidRDefault="003C197C" w14:paraId="0F5C8287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9E572A" w:rsidR="003C197C" w:rsidP="003C197C" w:rsidRDefault="003C197C" w14:paraId="6B082F1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Semnătura titularului de seminar</w:t>
            </w:r>
          </w:p>
          <w:p w:rsidRPr="009E572A" w:rsidR="003C197C" w:rsidP="003C197C" w:rsidRDefault="003C197C" w14:paraId="34043C9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.....................</w:t>
            </w:r>
          </w:p>
        </w:tc>
      </w:tr>
      <w:tr w:rsidRPr="009E572A" w:rsidR="006B6ABF" w:rsidTr="002316FF" w14:paraId="2607C991" w14:textId="77777777">
        <w:trPr>
          <w:trHeight w:val="766"/>
        </w:trPr>
        <w:tc>
          <w:tcPr>
            <w:tcW w:w="2553" w:type="dxa"/>
            <w:vAlign w:val="center"/>
          </w:tcPr>
          <w:p w:rsidRPr="009E572A" w:rsidR="003C197C" w:rsidP="003C197C" w:rsidRDefault="003C197C" w14:paraId="10DE3FC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9E572A" w:rsidR="003C197C" w:rsidP="003C197C" w:rsidRDefault="003C197C" w14:paraId="3941C289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9E572A" w:rsidR="003C197C" w:rsidP="003C197C" w:rsidRDefault="003C197C" w14:paraId="2AD0C44F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9E572A" w:rsidR="006B6ABF" w:rsidTr="002316FF" w14:paraId="5931DBEE" w14:textId="77777777">
        <w:trPr>
          <w:trHeight w:val="605"/>
        </w:trPr>
        <w:tc>
          <w:tcPr>
            <w:tcW w:w="5388" w:type="dxa"/>
            <w:gridSpan w:val="2"/>
          </w:tcPr>
          <w:p w:rsidRPr="009E572A" w:rsidR="003C197C" w:rsidP="003C197C" w:rsidRDefault="003C197C" w14:paraId="13CC825D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Data avizării în departament:</w:t>
            </w:r>
          </w:p>
          <w:p w:rsidRPr="009E572A" w:rsidR="003C197C" w:rsidP="003C197C" w:rsidRDefault="003C197C" w14:paraId="27B1F697" w14:textId="77777777">
            <w:pPr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...</w:t>
            </w:r>
          </w:p>
          <w:p w:rsidRPr="009E572A" w:rsidR="003C197C" w:rsidP="003C197C" w:rsidRDefault="003C197C" w14:paraId="714DB94C" w14:textId="77777777">
            <w:pPr>
              <w:spacing w:line="480" w:lineRule="auto"/>
              <w:rPr>
                <w:rFonts w:ascii="Cambria" w:hAnsi="Cambria"/>
              </w:rPr>
            </w:pPr>
          </w:p>
          <w:p w:rsidRPr="009E572A" w:rsidR="003C197C" w:rsidP="003C197C" w:rsidRDefault="003C197C" w14:paraId="4DCA8C86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9E572A" w:rsidR="003C197C" w:rsidP="003C197C" w:rsidRDefault="003C197C" w14:paraId="6E7DCA8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Semnătura directorului de departament</w:t>
            </w:r>
          </w:p>
          <w:p w:rsidRPr="009E572A" w:rsidR="003C197C" w:rsidP="003C197C" w:rsidRDefault="003C197C" w14:paraId="6ACF21FC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572A">
              <w:rPr>
                <w:rFonts w:ascii="Cambria" w:hAnsi="Cambria"/>
              </w:rPr>
              <w:t>.....................</w:t>
            </w:r>
          </w:p>
          <w:p w:rsidRPr="009E572A" w:rsidR="003C197C" w:rsidP="003C197C" w:rsidRDefault="003C197C" w14:paraId="2757C074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9E572A" w:rsidR="003C197C" w:rsidP="003C197C" w:rsidRDefault="003C197C" w14:paraId="6C7ED803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9E572A" w:rsidR="000B6EB1" w:rsidP="003C197C" w:rsidRDefault="000B6EB1" w14:paraId="7C12396E" w14:textId="77777777">
      <w:pPr>
        <w:rPr>
          <w:rFonts w:ascii="Cambria" w:hAnsi="Cambria"/>
          <w:sz w:val="20"/>
          <w:szCs w:val="20"/>
        </w:rPr>
      </w:pPr>
    </w:p>
    <w:sectPr w:rsidRPr="009E572A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760D" w:rsidP="00D12BC3" w:rsidRDefault="00C2760D" w14:paraId="2A2DA6A3" w14:textId="77777777">
      <w:pPr>
        <w:spacing w:after="0" w:line="240" w:lineRule="auto"/>
      </w:pPr>
      <w:r>
        <w:separator/>
      </w:r>
    </w:p>
  </w:endnote>
  <w:endnote w:type="continuationSeparator" w:id="0">
    <w:p w:rsidR="00C2760D" w:rsidP="00D12BC3" w:rsidRDefault="00C2760D" w14:paraId="2A91D6E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760D" w:rsidP="00D12BC3" w:rsidRDefault="00C2760D" w14:paraId="14EEE924" w14:textId="77777777">
      <w:pPr>
        <w:spacing w:after="0" w:line="240" w:lineRule="auto"/>
      </w:pPr>
      <w:r>
        <w:separator/>
      </w:r>
    </w:p>
  </w:footnote>
  <w:footnote w:type="continuationSeparator" w:id="0">
    <w:p w:rsidR="00C2760D" w:rsidP="00D12BC3" w:rsidRDefault="00C2760D" w14:paraId="47801209" w14:textId="77777777">
      <w:pPr>
        <w:spacing w:after="0" w:line="240" w:lineRule="auto"/>
      </w:pPr>
      <w:r>
        <w:continuationSeparator/>
      </w:r>
    </w:p>
  </w:footnote>
  <w:footnote w:id="1">
    <w:p w:rsidRPr="00C3571C" w:rsidR="00C3571C" w:rsidP="00C3571C" w:rsidRDefault="00C3571C" w14:paraId="3806BD12" w14:textId="3330235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D0367E"/>
    <w:lvl w:ilvl="0">
      <w:numFmt w:val="decimal"/>
      <w:lvlText w:val="*"/>
      <w:lvlJc w:val="left"/>
    </w:lvl>
  </w:abstractNum>
  <w:abstractNum w:abstractNumId="1" w15:restartNumberingAfterBreak="0">
    <w:nsid w:val="052A4594"/>
    <w:multiLevelType w:val="hybridMultilevel"/>
    <w:tmpl w:val="990E3C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3E69"/>
    <w:multiLevelType w:val="hybridMultilevel"/>
    <w:tmpl w:val="9A6C8E2E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7639A0"/>
    <w:multiLevelType w:val="hybridMultilevel"/>
    <w:tmpl w:val="5D5284BE"/>
    <w:lvl w:ilvl="0" w:tplc="32624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2517F"/>
    <w:multiLevelType w:val="hybridMultilevel"/>
    <w:tmpl w:val="FB2C6FD2"/>
    <w:lvl w:ilvl="0" w:tplc="1916CC60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eastAsiaTheme="minorHAnsi" w:cstheme="minorBidi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596A0E"/>
    <w:multiLevelType w:val="hybridMultilevel"/>
    <w:tmpl w:val="C158CA20"/>
    <w:lvl w:ilvl="0" w:tplc="32624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A3CEA"/>
    <w:multiLevelType w:val="hybridMultilevel"/>
    <w:tmpl w:val="1D0EE40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2E360F"/>
    <w:multiLevelType w:val="hybridMultilevel"/>
    <w:tmpl w:val="55E6D794"/>
    <w:lvl w:ilvl="0" w:tplc="DE32AE90">
      <w:start w:val="5"/>
      <w:numFmt w:val="bullet"/>
      <w:lvlText w:val="-"/>
      <w:lvlJc w:val="left"/>
      <w:pPr>
        <w:ind w:left="408" w:hanging="360"/>
      </w:pPr>
      <w:rPr>
        <w:rFonts w:hint="default" w:ascii="Cambria" w:hAnsi="Cambria" w:eastAsiaTheme="minorHAnsi" w:cstheme="minorBidi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hint="default" w:ascii="Wingdings" w:hAnsi="Wingdings"/>
      </w:rPr>
    </w:lvl>
  </w:abstractNum>
  <w:abstractNum w:abstractNumId="8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00C0C"/>
    <w:multiLevelType w:val="hybridMultilevel"/>
    <w:tmpl w:val="1AC2003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8501CE7"/>
    <w:multiLevelType w:val="hybridMultilevel"/>
    <w:tmpl w:val="8EA824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9EE1B00"/>
    <w:multiLevelType w:val="hybridMultilevel"/>
    <w:tmpl w:val="72F21E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EFE1E2C"/>
    <w:multiLevelType w:val="hybridMultilevel"/>
    <w:tmpl w:val="BC8AA3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C73DC"/>
    <w:multiLevelType w:val="hybridMultilevel"/>
    <w:tmpl w:val="9594B49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5EA11F2"/>
    <w:multiLevelType w:val="singleLevel"/>
    <w:tmpl w:val="F6D0367E"/>
    <w:lvl w:ilvl="0">
      <w:numFmt w:val="decimal"/>
      <w:lvlText w:val="*"/>
      <w:lvlJc w:val="left"/>
    </w:lvl>
  </w:abstractNum>
  <w:abstractNum w:abstractNumId="17" w15:restartNumberingAfterBreak="0">
    <w:nsid w:val="685C6104"/>
    <w:multiLevelType w:val="hybridMultilevel"/>
    <w:tmpl w:val="B6123FAA"/>
    <w:lvl w:ilvl="0" w:tplc="04180001">
      <w:start w:val="1"/>
      <w:numFmt w:val="bullet"/>
      <w:lvlText w:val=""/>
      <w:lvlJc w:val="left"/>
      <w:pPr>
        <w:ind w:left="1361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2081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801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3521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4241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961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681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6401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7121" w:hanging="360"/>
      </w:pPr>
      <w:rPr>
        <w:rFonts w:hint="default" w:ascii="Wingdings" w:hAnsi="Wingdings"/>
      </w:rPr>
    </w:lvl>
  </w:abstractNum>
  <w:abstractNum w:abstractNumId="1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E14293"/>
    <w:multiLevelType w:val="hybridMultilevel"/>
    <w:tmpl w:val="5A2EFA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1ED702D"/>
    <w:multiLevelType w:val="hybridMultilevel"/>
    <w:tmpl w:val="56602E0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num w:numId="1" w16cid:durableId="802699678">
    <w:abstractNumId w:val="9"/>
  </w:num>
  <w:num w:numId="2" w16cid:durableId="421922726">
    <w:abstractNumId w:val="8"/>
  </w:num>
  <w:num w:numId="3" w16cid:durableId="1741975505">
    <w:abstractNumId w:val="13"/>
  </w:num>
  <w:num w:numId="4" w16cid:durableId="1498227276">
    <w:abstractNumId w:val="18"/>
  </w:num>
  <w:num w:numId="5" w16cid:durableId="203800395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hint="default" w:ascii="Symbol" w:hAnsi="Symbol"/>
        </w:rPr>
      </w:lvl>
    </w:lvlOverride>
  </w:num>
  <w:num w:numId="6" w16cid:durableId="1067529123">
    <w:abstractNumId w:val="10"/>
  </w:num>
  <w:num w:numId="7" w16cid:durableId="1587110414">
    <w:abstractNumId w:val="16"/>
  </w:num>
  <w:num w:numId="8" w16cid:durableId="623266276">
    <w:abstractNumId w:val="17"/>
  </w:num>
  <w:num w:numId="9" w16cid:durableId="1522087632">
    <w:abstractNumId w:val="4"/>
  </w:num>
  <w:num w:numId="10" w16cid:durableId="1719011284">
    <w:abstractNumId w:val="7"/>
  </w:num>
  <w:num w:numId="11" w16cid:durableId="1291671396">
    <w:abstractNumId w:val="14"/>
  </w:num>
  <w:num w:numId="12" w16cid:durableId="610166515">
    <w:abstractNumId w:val="6"/>
  </w:num>
  <w:num w:numId="13" w16cid:durableId="340816041">
    <w:abstractNumId w:val="12"/>
  </w:num>
  <w:num w:numId="14" w16cid:durableId="1148012514">
    <w:abstractNumId w:val="19"/>
  </w:num>
  <w:num w:numId="15" w16cid:durableId="2140881804">
    <w:abstractNumId w:val="11"/>
  </w:num>
  <w:num w:numId="16" w16cid:durableId="134300605">
    <w:abstractNumId w:val="20"/>
  </w:num>
  <w:num w:numId="17" w16cid:durableId="537620560">
    <w:abstractNumId w:val="2"/>
  </w:num>
  <w:num w:numId="18" w16cid:durableId="968707056">
    <w:abstractNumId w:val="1"/>
  </w:num>
  <w:num w:numId="19" w16cid:durableId="1713916883">
    <w:abstractNumId w:val="3"/>
  </w:num>
  <w:num w:numId="20" w16cid:durableId="1108430240">
    <w:abstractNumId w:val="5"/>
  </w:num>
  <w:num w:numId="21" w16cid:durableId="10713440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35C1"/>
    <w:rsid w:val="0000778D"/>
    <w:rsid w:val="00011141"/>
    <w:rsid w:val="000217A2"/>
    <w:rsid w:val="000226E6"/>
    <w:rsid w:val="00035F4F"/>
    <w:rsid w:val="00036059"/>
    <w:rsid w:val="00066C08"/>
    <w:rsid w:val="0008427B"/>
    <w:rsid w:val="000B12CE"/>
    <w:rsid w:val="000B6EB1"/>
    <w:rsid w:val="000B7D0D"/>
    <w:rsid w:val="000D164A"/>
    <w:rsid w:val="000D1891"/>
    <w:rsid w:val="000D20FE"/>
    <w:rsid w:val="000D616B"/>
    <w:rsid w:val="000E01DA"/>
    <w:rsid w:val="000E0FAF"/>
    <w:rsid w:val="000E1E7D"/>
    <w:rsid w:val="000F20F3"/>
    <w:rsid w:val="000F2DF8"/>
    <w:rsid w:val="000F57C3"/>
    <w:rsid w:val="00102372"/>
    <w:rsid w:val="00105C9A"/>
    <w:rsid w:val="00110726"/>
    <w:rsid w:val="00117B5A"/>
    <w:rsid w:val="00123B64"/>
    <w:rsid w:val="00124205"/>
    <w:rsid w:val="001253AA"/>
    <w:rsid w:val="001346BE"/>
    <w:rsid w:val="00142447"/>
    <w:rsid w:val="00155A52"/>
    <w:rsid w:val="00190468"/>
    <w:rsid w:val="001914D4"/>
    <w:rsid w:val="00197077"/>
    <w:rsid w:val="0019757E"/>
    <w:rsid w:val="001A4A04"/>
    <w:rsid w:val="001A50C5"/>
    <w:rsid w:val="001B7DF4"/>
    <w:rsid w:val="001C2668"/>
    <w:rsid w:val="001E3E61"/>
    <w:rsid w:val="001F712E"/>
    <w:rsid w:val="001F7D06"/>
    <w:rsid w:val="00201EE0"/>
    <w:rsid w:val="00206ECB"/>
    <w:rsid w:val="00221B6D"/>
    <w:rsid w:val="002315D2"/>
    <w:rsid w:val="002316FF"/>
    <w:rsid w:val="00242E53"/>
    <w:rsid w:val="00250293"/>
    <w:rsid w:val="00250F88"/>
    <w:rsid w:val="002565B6"/>
    <w:rsid w:val="00261BF1"/>
    <w:rsid w:val="002725E2"/>
    <w:rsid w:val="00273287"/>
    <w:rsid w:val="002779E6"/>
    <w:rsid w:val="002968AC"/>
    <w:rsid w:val="002A3A93"/>
    <w:rsid w:val="002A54F1"/>
    <w:rsid w:val="002B298E"/>
    <w:rsid w:val="002B38EF"/>
    <w:rsid w:val="002B3B45"/>
    <w:rsid w:val="002B3E05"/>
    <w:rsid w:val="002C2A67"/>
    <w:rsid w:val="002D19B2"/>
    <w:rsid w:val="002D5FCA"/>
    <w:rsid w:val="002D66F4"/>
    <w:rsid w:val="002E2D93"/>
    <w:rsid w:val="002E4459"/>
    <w:rsid w:val="003018B1"/>
    <w:rsid w:val="00301E97"/>
    <w:rsid w:val="00320AC6"/>
    <w:rsid w:val="00343C1A"/>
    <w:rsid w:val="00347FC3"/>
    <w:rsid w:val="00351944"/>
    <w:rsid w:val="0035421D"/>
    <w:rsid w:val="00357598"/>
    <w:rsid w:val="00366881"/>
    <w:rsid w:val="00370DF5"/>
    <w:rsid w:val="00371705"/>
    <w:rsid w:val="00374667"/>
    <w:rsid w:val="0039378F"/>
    <w:rsid w:val="00396690"/>
    <w:rsid w:val="003A1213"/>
    <w:rsid w:val="003B6EE4"/>
    <w:rsid w:val="003C197C"/>
    <w:rsid w:val="003C47C3"/>
    <w:rsid w:val="003D7F8A"/>
    <w:rsid w:val="003F481E"/>
    <w:rsid w:val="003F4C9D"/>
    <w:rsid w:val="003F659E"/>
    <w:rsid w:val="00405204"/>
    <w:rsid w:val="00422C79"/>
    <w:rsid w:val="0042330E"/>
    <w:rsid w:val="004301FD"/>
    <w:rsid w:val="0043066C"/>
    <w:rsid w:val="00443956"/>
    <w:rsid w:val="00450A13"/>
    <w:rsid w:val="00453436"/>
    <w:rsid w:val="004613CA"/>
    <w:rsid w:val="004675C5"/>
    <w:rsid w:val="0048519A"/>
    <w:rsid w:val="004A132C"/>
    <w:rsid w:val="004A6691"/>
    <w:rsid w:val="004B4E55"/>
    <w:rsid w:val="004D2236"/>
    <w:rsid w:val="004E11FF"/>
    <w:rsid w:val="004E2C1F"/>
    <w:rsid w:val="004E578B"/>
    <w:rsid w:val="004F45E5"/>
    <w:rsid w:val="004F4B37"/>
    <w:rsid w:val="00500375"/>
    <w:rsid w:val="00503154"/>
    <w:rsid w:val="00503BDF"/>
    <w:rsid w:val="0050720F"/>
    <w:rsid w:val="0051011B"/>
    <w:rsid w:val="00526A9C"/>
    <w:rsid w:val="00544757"/>
    <w:rsid w:val="00551441"/>
    <w:rsid w:val="00551CC4"/>
    <w:rsid w:val="00575DF7"/>
    <w:rsid w:val="00586682"/>
    <w:rsid w:val="005B296B"/>
    <w:rsid w:val="005B2BEB"/>
    <w:rsid w:val="005B61C1"/>
    <w:rsid w:val="005B64F4"/>
    <w:rsid w:val="005B66A9"/>
    <w:rsid w:val="005D49AE"/>
    <w:rsid w:val="005E100B"/>
    <w:rsid w:val="005E1610"/>
    <w:rsid w:val="005F30A6"/>
    <w:rsid w:val="006016CF"/>
    <w:rsid w:val="00606962"/>
    <w:rsid w:val="006216D4"/>
    <w:rsid w:val="00632190"/>
    <w:rsid w:val="00643B1A"/>
    <w:rsid w:val="00644250"/>
    <w:rsid w:val="00650980"/>
    <w:rsid w:val="00652659"/>
    <w:rsid w:val="0068380C"/>
    <w:rsid w:val="00687EE7"/>
    <w:rsid w:val="00694E26"/>
    <w:rsid w:val="006A3DD3"/>
    <w:rsid w:val="006B2EAE"/>
    <w:rsid w:val="006B6ABF"/>
    <w:rsid w:val="006C2131"/>
    <w:rsid w:val="006C768C"/>
    <w:rsid w:val="006D648A"/>
    <w:rsid w:val="006E276B"/>
    <w:rsid w:val="006F06F7"/>
    <w:rsid w:val="006F32EA"/>
    <w:rsid w:val="00700E74"/>
    <w:rsid w:val="00706E3A"/>
    <w:rsid w:val="00717228"/>
    <w:rsid w:val="007342EF"/>
    <w:rsid w:val="00741E8F"/>
    <w:rsid w:val="0074223A"/>
    <w:rsid w:val="007526F3"/>
    <w:rsid w:val="007566DE"/>
    <w:rsid w:val="007722F0"/>
    <w:rsid w:val="00783135"/>
    <w:rsid w:val="00794594"/>
    <w:rsid w:val="007965C1"/>
    <w:rsid w:val="00797313"/>
    <w:rsid w:val="007D0416"/>
    <w:rsid w:val="007D6BE3"/>
    <w:rsid w:val="007F2AA0"/>
    <w:rsid w:val="008119F8"/>
    <w:rsid w:val="00820A4F"/>
    <w:rsid w:val="00826737"/>
    <w:rsid w:val="00826BD4"/>
    <w:rsid w:val="00827CA3"/>
    <w:rsid w:val="0083358D"/>
    <w:rsid w:val="008347F8"/>
    <w:rsid w:val="0084063D"/>
    <w:rsid w:val="00844EAD"/>
    <w:rsid w:val="0084568F"/>
    <w:rsid w:val="00847940"/>
    <w:rsid w:val="00853B5B"/>
    <w:rsid w:val="008549F2"/>
    <w:rsid w:val="00863872"/>
    <w:rsid w:val="008663BC"/>
    <w:rsid w:val="008725E4"/>
    <w:rsid w:val="008831D8"/>
    <w:rsid w:val="00885BDD"/>
    <w:rsid w:val="00886616"/>
    <w:rsid w:val="00896E10"/>
    <w:rsid w:val="00897892"/>
    <w:rsid w:val="008A04F2"/>
    <w:rsid w:val="008A192A"/>
    <w:rsid w:val="008A1EC7"/>
    <w:rsid w:val="008B15F8"/>
    <w:rsid w:val="008C0EBB"/>
    <w:rsid w:val="008C28C6"/>
    <w:rsid w:val="008C6A8A"/>
    <w:rsid w:val="008E6D88"/>
    <w:rsid w:val="008F5E28"/>
    <w:rsid w:val="008F6C28"/>
    <w:rsid w:val="00936988"/>
    <w:rsid w:val="009401B8"/>
    <w:rsid w:val="00944A03"/>
    <w:rsid w:val="009508B1"/>
    <w:rsid w:val="00954F9D"/>
    <w:rsid w:val="00972603"/>
    <w:rsid w:val="00996BA6"/>
    <w:rsid w:val="00996E5F"/>
    <w:rsid w:val="009A05AD"/>
    <w:rsid w:val="009C6F90"/>
    <w:rsid w:val="009D4354"/>
    <w:rsid w:val="009E572A"/>
    <w:rsid w:val="009F6D96"/>
    <w:rsid w:val="00A07CF5"/>
    <w:rsid w:val="00A11BE1"/>
    <w:rsid w:val="00A11E84"/>
    <w:rsid w:val="00A2132C"/>
    <w:rsid w:val="00A23D3E"/>
    <w:rsid w:val="00A24211"/>
    <w:rsid w:val="00A418C7"/>
    <w:rsid w:val="00A4215F"/>
    <w:rsid w:val="00A54D39"/>
    <w:rsid w:val="00A55C12"/>
    <w:rsid w:val="00A713B0"/>
    <w:rsid w:val="00A74D64"/>
    <w:rsid w:val="00A82450"/>
    <w:rsid w:val="00AA6732"/>
    <w:rsid w:val="00AB0DE7"/>
    <w:rsid w:val="00AB68E1"/>
    <w:rsid w:val="00AC3E7A"/>
    <w:rsid w:val="00B1312A"/>
    <w:rsid w:val="00B2236C"/>
    <w:rsid w:val="00B318C2"/>
    <w:rsid w:val="00B373BD"/>
    <w:rsid w:val="00B41344"/>
    <w:rsid w:val="00B417DB"/>
    <w:rsid w:val="00B477BA"/>
    <w:rsid w:val="00B731CD"/>
    <w:rsid w:val="00B73F0E"/>
    <w:rsid w:val="00B77004"/>
    <w:rsid w:val="00B869C3"/>
    <w:rsid w:val="00B9323A"/>
    <w:rsid w:val="00BA08F7"/>
    <w:rsid w:val="00BA3AB1"/>
    <w:rsid w:val="00BA4101"/>
    <w:rsid w:val="00BC7CDE"/>
    <w:rsid w:val="00BD3CB2"/>
    <w:rsid w:val="00BF17DD"/>
    <w:rsid w:val="00BF2C1C"/>
    <w:rsid w:val="00BF4F61"/>
    <w:rsid w:val="00C02345"/>
    <w:rsid w:val="00C13CE5"/>
    <w:rsid w:val="00C15633"/>
    <w:rsid w:val="00C163AF"/>
    <w:rsid w:val="00C2760D"/>
    <w:rsid w:val="00C3571C"/>
    <w:rsid w:val="00C60BC7"/>
    <w:rsid w:val="00C76710"/>
    <w:rsid w:val="00C87020"/>
    <w:rsid w:val="00C873AC"/>
    <w:rsid w:val="00C9513E"/>
    <w:rsid w:val="00C95B84"/>
    <w:rsid w:val="00CA412A"/>
    <w:rsid w:val="00CB61A2"/>
    <w:rsid w:val="00CB66F3"/>
    <w:rsid w:val="00CC781A"/>
    <w:rsid w:val="00CD15D0"/>
    <w:rsid w:val="00CD7A81"/>
    <w:rsid w:val="00CE2BF2"/>
    <w:rsid w:val="00CF4363"/>
    <w:rsid w:val="00CF4F0E"/>
    <w:rsid w:val="00D00111"/>
    <w:rsid w:val="00D06D01"/>
    <w:rsid w:val="00D12BC3"/>
    <w:rsid w:val="00D176AD"/>
    <w:rsid w:val="00D2397E"/>
    <w:rsid w:val="00D263CB"/>
    <w:rsid w:val="00D26626"/>
    <w:rsid w:val="00D41074"/>
    <w:rsid w:val="00D44828"/>
    <w:rsid w:val="00D4779A"/>
    <w:rsid w:val="00D47A65"/>
    <w:rsid w:val="00D51618"/>
    <w:rsid w:val="00D553C9"/>
    <w:rsid w:val="00D55B65"/>
    <w:rsid w:val="00D60BBD"/>
    <w:rsid w:val="00D60DDF"/>
    <w:rsid w:val="00D70267"/>
    <w:rsid w:val="00D80899"/>
    <w:rsid w:val="00D91AA3"/>
    <w:rsid w:val="00D94607"/>
    <w:rsid w:val="00DB2D81"/>
    <w:rsid w:val="00DC236E"/>
    <w:rsid w:val="00DD2809"/>
    <w:rsid w:val="00DD610C"/>
    <w:rsid w:val="00DE6B49"/>
    <w:rsid w:val="00DE7243"/>
    <w:rsid w:val="00DF02DE"/>
    <w:rsid w:val="00E027F6"/>
    <w:rsid w:val="00E03DC8"/>
    <w:rsid w:val="00E17849"/>
    <w:rsid w:val="00E27C90"/>
    <w:rsid w:val="00E3613C"/>
    <w:rsid w:val="00E447F9"/>
    <w:rsid w:val="00E463DB"/>
    <w:rsid w:val="00E56D7A"/>
    <w:rsid w:val="00E62405"/>
    <w:rsid w:val="00E724BA"/>
    <w:rsid w:val="00E8477D"/>
    <w:rsid w:val="00EB6D6A"/>
    <w:rsid w:val="00ED2C2B"/>
    <w:rsid w:val="00EF0DC7"/>
    <w:rsid w:val="00EF1903"/>
    <w:rsid w:val="00F01F2B"/>
    <w:rsid w:val="00F160D7"/>
    <w:rsid w:val="00F21FB8"/>
    <w:rsid w:val="00F25B89"/>
    <w:rsid w:val="00F52A38"/>
    <w:rsid w:val="00F62B57"/>
    <w:rsid w:val="00F65EFF"/>
    <w:rsid w:val="00F678E6"/>
    <w:rsid w:val="00F708DA"/>
    <w:rsid w:val="00F76D8F"/>
    <w:rsid w:val="00F81966"/>
    <w:rsid w:val="00F85E5C"/>
    <w:rsid w:val="00F9212F"/>
    <w:rsid w:val="00F974CE"/>
    <w:rsid w:val="00FA3D17"/>
    <w:rsid w:val="00FA70F5"/>
    <w:rsid w:val="00FA7471"/>
    <w:rsid w:val="00FB5485"/>
    <w:rsid w:val="00FC204E"/>
    <w:rsid w:val="00FC3253"/>
    <w:rsid w:val="00FD3B76"/>
    <w:rsid w:val="081A7B74"/>
    <w:rsid w:val="10929FD2"/>
    <w:rsid w:val="21990BE9"/>
    <w:rsid w:val="22D9017C"/>
    <w:rsid w:val="28FA646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Default" w:customStyle="1">
    <w:name w:val="Default"/>
    <w:rsid w:val="0000778D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image" Target="media/image16.png" Id="rId26" /><Relationship Type="http://schemas.openxmlformats.org/officeDocument/2006/relationships/customXml" Target="../customXml/item3.xml" Id="rId3" /><Relationship Type="http://schemas.openxmlformats.org/officeDocument/2006/relationships/image" Target="media/image11.png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image" Target="media/image15.png" Id="rId25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image" Target="media/image10.png" Id="rId20" /><Relationship Type="http://schemas.openxmlformats.org/officeDocument/2006/relationships/fontTable" Target="fontTable.xm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image" Target="media/image14.png" Id="rId24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image" Target="media/image13.png" Id="rId23" /><Relationship Type="http://schemas.openxmlformats.org/officeDocument/2006/relationships/image" Target="media/image18.png" Id="rId28" /><Relationship Type="http://schemas.openxmlformats.org/officeDocument/2006/relationships/endnotes" Target="endnotes.xml" Id="rId10" /><Relationship Type="http://schemas.openxmlformats.org/officeDocument/2006/relationships/image" Target="media/image9.png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image" Target="media/image12.png" Id="rId22" /><Relationship Type="http://schemas.openxmlformats.org/officeDocument/2006/relationships/image" Target="media/image17.png" Id="rId27" /><Relationship Type="http://schemas.openxmlformats.org/officeDocument/2006/relationships/theme" Target="theme/theme1.xml" Id="rId30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9EAABA-942E-4EE4-82E0-042AEF14FA8E}"/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Mihai-Filip Odangiu</cp:lastModifiedBy>
  <cp:revision>155</cp:revision>
  <dcterms:created xsi:type="dcterms:W3CDTF">2025-10-19T05:30:00Z</dcterms:created>
  <dcterms:modified xsi:type="dcterms:W3CDTF">2026-01-17T21:56:51Z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